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outline/>
          <w:sz w:val="44"/>
        </w:rPr>
      </w:pPr>
      <w:r>
        <w:rPr>
          <w:rFonts w:hint="eastAsia" w:ascii="黑体" w:hAnsi="黑体" w:eastAsia="黑体"/>
          <w:sz w:val="36"/>
        </w:rPr>
        <w:t>四川省工程建设地方标准</w:t>
      </w:r>
      <w:r>
        <w:rPr>
          <w:rFonts w:hint="eastAsia"/>
          <w:sz w:val="44"/>
        </w:rPr>
        <w:t xml:space="preserve">       </w:t>
      </w:r>
      <w:r>
        <w:rPr>
          <w:rFonts w:hint="eastAsia" w:ascii="DFKai-SB" w:hAnsi="DFKai-SB" w:eastAsia="DFKai-SB"/>
          <w:sz w:val="44"/>
        </w:rPr>
        <w:t xml:space="preserve"> </w:t>
      </w:r>
      <w:r>
        <w:rPr>
          <w:rFonts w:hint="eastAsia"/>
          <w:outline/>
          <w:shadow/>
          <w:sz w:val="96"/>
        </w:rPr>
        <w:t>DB</w:t>
      </w:r>
    </w:p>
    <w:p>
      <w:pPr>
        <w:jc w:val="right"/>
        <w:rPr>
          <w:sz w:val="32"/>
        </w:rPr>
      </w:pPr>
      <w:r>
        <w:rPr>
          <w:rFonts w:hint="eastAsia"/>
          <w:sz w:val="32"/>
        </w:rPr>
        <w:t>DBXX/TXXXX-2020</w:t>
      </w:r>
    </w:p>
    <w:p>
      <w:pPr>
        <w:jc w:val="right"/>
        <w:rPr>
          <w:sz w:val="32"/>
        </w:rPr>
      </w:pPr>
      <w:r>
        <w:rPr>
          <w:sz w:val="32"/>
        </w:rPr>
        <w:pict>
          <v:line id="Line 2" o:spid="_x0000_s1040" o:spt="20" style="position:absolute;left:0pt;margin-left:3.7pt;margin-top:46.8pt;height:0.05pt;width:450pt;z-index:251668480;mso-width-relative:page;mso-height-relative:page;" coordsize="21600,21600">
            <v:path arrowok="t"/>
            <v:fill focussize="0,0"/>
            <v:stroke weight="1.5pt"/>
            <v:imagedata o:title=""/>
            <o:lock v:ext="edit"/>
          </v:line>
        </w:pict>
      </w:r>
      <w:r>
        <w:rPr>
          <w:rFonts w:hint="eastAsia"/>
          <w:sz w:val="32"/>
        </w:rPr>
        <w:t>备案号：JXXXX-2020</w:t>
      </w:r>
    </w:p>
    <w:p>
      <w:pPr>
        <w:spacing w:beforeLines="50"/>
        <w:rPr>
          <w:rFonts w:ascii="黑体" w:hAnsi="黑体" w:eastAsia="黑体" w:cs="黑体"/>
          <w:b/>
          <w:kern w:val="0"/>
          <w:sz w:val="36"/>
          <w:szCs w:val="36"/>
        </w:rPr>
      </w:pPr>
    </w:p>
    <w:p>
      <w:pPr>
        <w:spacing w:beforeLines="50"/>
        <w:ind w:left="2525" w:leftChars="342" w:hanging="1807" w:hangingChars="500"/>
        <w:rPr>
          <w:rFonts w:ascii="黑体" w:hAnsi="黑体" w:eastAsia="黑体" w:cs="黑体"/>
          <w:b/>
          <w:kern w:val="0"/>
          <w:sz w:val="36"/>
          <w:szCs w:val="36"/>
        </w:rPr>
      </w:pPr>
    </w:p>
    <w:p>
      <w:pPr>
        <w:keepNext w:val="0"/>
        <w:keepLines w:val="0"/>
        <w:pageBreakBefore w:val="0"/>
        <w:widowControl w:val="0"/>
        <w:kinsoku/>
        <w:wordWrap/>
        <w:overflowPunct/>
        <w:topLinePunct w:val="0"/>
        <w:autoSpaceDE/>
        <w:autoSpaceDN/>
        <w:bidi w:val="0"/>
        <w:adjustRightInd/>
        <w:snapToGrid/>
        <w:spacing w:beforeLines="50"/>
        <w:ind w:left="0" w:leftChars="0" w:firstLine="0" w:firstLineChars="0"/>
        <w:jc w:val="center"/>
        <w:textAlignment w:val="auto"/>
        <w:rPr>
          <w:rFonts w:ascii="黑体" w:hAnsi="黑体" w:eastAsia="黑体" w:cs="黑体"/>
          <w:b/>
          <w:kern w:val="0"/>
          <w:sz w:val="36"/>
          <w:szCs w:val="36"/>
        </w:rPr>
      </w:pPr>
      <w:r>
        <w:rPr>
          <w:rFonts w:hint="eastAsia" w:ascii="黑体" w:hAnsi="黑体" w:eastAsia="黑体" w:cs="黑体"/>
          <w:b/>
          <w:kern w:val="0"/>
          <w:sz w:val="36"/>
          <w:szCs w:val="36"/>
        </w:rPr>
        <w:t>四川省玻璃纤维增强塑料内衬混凝土复合管</w:t>
      </w:r>
    </w:p>
    <w:p>
      <w:pPr>
        <w:keepNext w:val="0"/>
        <w:keepLines w:val="0"/>
        <w:pageBreakBefore w:val="0"/>
        <w:widowControl w:val="0"/>
        <w:kinsoku/>
        <w:wordWrap/>
        <w:overflowPunct/>
        <w:topLinePunct w:val="0"/>
        <w:autoSpaceDE/>
        <w:autoSpaceDN/>
        <w:bidi w:val="0"/>
        <w:adjustRightInd/>
        <w:snapToGrid/>
        <w:spacing w:beforeLines="50"/>
        <w:ind w:left="0" w:leftChars="0" w:firstLine="0" w:firstLineChars="0"/>
        <w:jc w:val="center"/>
        <w:textAlignment w:val="auto"/>
        <w:rPr>
          <w:rFonts w:ascii="黑体" w:hAnsi="黑体" w:eastAsia="黑体" w:cs="黑体"/>
          <w:b/>
          <w:sz w:val="36"/>
          <w:szCs w:val="36"/>
        </w:rPr>
      </w:pPr>
      <w:r>
        <w:rPr>
          <w:rFonts w:hint="eastAsia" w:ascii="黑体" w:hAnsi="黑体" w:eastAsia="黑体" w:cs="黑体"/>
          <w:b/>
          <w:kern w:val="0"/>
          <w:sz w:val="36"/>
          <w:szCs w:val="36"/>
        </w:rPr>
        <w:t>应用技术标准</w:t>
      </w:r>
    </w:p>
    <w:p>
      <w:pPr>
        <w:pStyle w:val="24"/>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eastAsia="zh-CN"/>
        </w:rPr>
        <w:t>征求意见</w:t>
      </w:r>
      <w:r>
        <w:rPr>
          <w:rFonts w:hint="eastAsia" w:ascii="黑体" w:hAnsi="黑体" w:eastAsia="黑体" w:cs="黑体"/>
          <w:b/>
          <w:sz w:val="36"/>
          <w:szCs w:val="36"/>
        </w:rPr>
        <w:t>稿）</w:t>
      </w:r>
    </w:p>
    <w:p>
      <w:pPr>
        <w:pStyle w:val="24"/>
        <w:ind w:firstLine="2891" w:firstLineChars="800"/>
        <w:jc w:val="center"/>
        <w:rPr>
          <w:rFonts w:ascii="黑体" w:hAnsi="黑体" w:eastAsia="黑体" w:cs="黑体"/>
          <w:b/>
          <w:sz w:val="36"/>
          <w:szCs w:val="36"/>
        </w:rPr>
      </w:pPr>
    </w:p>
    <w:p>
      <w:pPr>
        <w:pStyle w:val="24"/>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黑体" w:hAnsi="黑体" w:eastAsia="黑体" w:cs="黑体"/>
          <w:b/>
          <w:sz w:val="36"/>
          <w:szCs w:val="36"/>
        </w:rPr>
      </w:pPr>
      <w:r>
        <w:rPr>
          <w:rFonts w:hint="eastAsia" w:ascii="黑体" w:hAnsi="黑体" w:eastAsia="黑体" w:cs="黑体"/>
          <w:b/>
          <w:sz w:val="36"/>
          <w:szCs w:val="36"/>
        </w:rPr>
        <w:t>2020.08</w:t>
      </w:r>
    </w:p>
    <w:p>
      <w:pPr>
        <w:pStyle w:val="24"/>
        <w:ind w:firstLine="2891" w:firstLineChars="800"/>
        <w:jc w:val="center"/>
        <w:rPr>
          <w:rFonts w:ascii="黑体" w:hAnsi="黑体" w:eastAsia="黑体" w:cs="黑体"/>
          <w:b/>
          <w:sz w:val="36"/>
          <w:szCs w:val="36"/>
        </w:rPr>
      </w:pPr>
    </w:p>
    <w:p>
      <w:pPr>
        <w:pStyle w:val="24"/>
        <w:ind w:firstLine="2891" w:firstLineChars="800"/>
        <w:jc w:val="center"/>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left="0" w:leftChars="0" w:firstLine="0" w:firstLineChars="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pStyle w:val="24"/>
        <w:ind w:firstLine="2891" w:firstLineChars="800"/>
        <w:rPr>
          <w:rFonts w:ascii="黑体" w:hAnsi="黑体" w:eastAsia="黑体" w:cs="黑体"/>
          <w:b/>
          <w:sz w:val="36"/>
          <w:szCs w:val="36"/>
        </w:rPr>
      </w:pPr>
    </w:p>
    <w:p>
      <w:pPr>
        <w:ind w:firstLine="140" w:firstLineChars="50"/>
        <w:rPr>
          <w:sz w:val="28"/>
        </w:rPr>
      </w:pPr>
      <w:r>
        <w:rPr>
          <w:rFonts w:hint="eastAsia"/>
          <w:sz w:val="28"/>
        </w:rPr>
        <w:t xml:space="preserve">2020-XX-XX  发布                        2020-XX-XX  实施                     </w:t>
      </w:r>
    </w:p>
    <w:p>
      <w:pPr>
        <w:jc w:val="center"/>
        <w:rPr>
          <w:sz w:val="44"/>
        </w:rPr>
      </w:pPr>
      <w:r>
        <w:rPr>
          <w:sz w:val="28"/>
        </w:rPr>
        <w:pict>
          <v:line id="Line 3" o:spid="_x0000_s1041" o:spt="20" style="position:absolute;left:0pt;margin-left:4.8pt;margin-top:0pt;height:0.05pt;width:450pt;z-index:251671552;mso-width-relative:page;mso-height-relative:page;" coordsize="21600,21600">
            <v:path arrowok="t"/>
            <v:fill focussize="0,0"/>
            <v:stroke weight="1.5pt"/>
            <v:imagedata o:title=""/>
            <o:lock v:ext="edit"/>
          </v:line>
        </w:pict>
      </w:r>
    </w:p>
    <w:p>
      <w:pPr>
        <w:jc w:val="center"/>
        <w:rPr>
          <w:sz w:val="30"/>
        </w:rPr>
      </w:pPr>
      <w:r>
        <w:rPr>
          <w:rFonts w:hint="eastAsia"/>
          <w:sz w:val="30"/>
        </w:rPr>
        <w:t>四川省住房和城乡建设厅         发布</w:t>
      </w:r>
    </w:p>
    <w:p>
      <w:pPr>
        <w:pStyle w:val="24"/>
        <w:ind w:firstLine="2891" w:firstLineChars="800"/>
        <w:rPr>
          <w:rFonts w:ascii="黑体" w:hAnsi="黑体" w:eastAsia="黑体" w:cs="黑体"/>
          <w:b/>
          <w:sz w:val="36"/>
          <w:szCs w:val="36"/>
        </w:rPr>
        <w:sectPr>
          <w:pgSz w:w="11906" w:h="16838"/>
          <w:pgMar w:top="567" w:right="850" w:bottom="1134" w:left="1418" w:header="0" w:footer="0" w:gutter="0"/>
          <w:pgNumType w:start="1"/>
          <w:cols w:space="425" w:num="1"/>
          <w:docGrid w:linePitch="312" w:charSpace="0"/>
        </w:sectPr>
      </w:pPr>
    </w:p>
    <w:p>
      <w:pPr>
        <w:snapToGrid w:val="0"/>
        <w:spacing w:beforeLines="50" w:afterLines="50" w:line="360" w:lineRule="auto"/>
        <w:jc w:val="center"/>
        <w:rPr>
          <w:rFonts w:ascii="黑体" w:eastAsia="黑体"/>
          <w:sz w:val="30"/>
        </w:rPr>
      </w:pPr>
      <w:r>
        <w:rPr>
          <w:rFonts w:hint="eastAsia" w:ascii="黑体" w:eastAsia="黑体"/>
          <w:sz w:val="30"/>
        </w:rPr>
        <w:t>前   言</w:t>
      </w:r>
    </w:p>
    <w:p>
      <w:pPr>
        <w:snapToGrid w:val="0"/>
        <w:spacing w:line="360" w:lineRule="auto"/>
        <w:ind w:firstLine="480" w:firstLineChars="200"/>
        <w:rPr>
          <w:rFonts w:ascii="宋体" w:hAnsi="宋体"/>
          <w:sz w:val="24"/>
        </w:rPr>
      </w:pPr>
      <w:r>
        <w:rPr>
          <w:rFonts w:hint="eastAsia" w:ascii="宋体" w:hAnsi="宋体"/>
          <w:sz w:val="24"/>
        </w:rPr>
        <w:t>本</w:t>
      </w:r>
      <w:r>
        <w:rPr>
          <w:rFonts w:hint="eastAsia" w:ascii="宋体" w:hAnsi="宋体"/>
          <w:color w:val="0000FF"/>
          <w:sz w:val="24"/>
          <w:lang w:eastAsia="zh-CN"/>
        </w:rPr>
        <w:t>标准</w:t>
      </w:r>
      <w:r>
        <w:rPr>
          <w:rFonts w:hint="eastAsia" w:ascii="宋体" w:hAnsi="宋体"/>
          <w:sz w:val="24"/>
        </w:rPr>
        <w:t>根据川建标发</w:t>
      </w:r>
      <w:r>
        <w:rPr>
          <w:rFonts w:hint="eastAsia" w:ascii="宋体" w:hAnsi="宋体"/>
          <w:sz w:val="24"/>
          <w:lang w:val="en-US" w:eastAsia="zh-CN"/>
        </w:rPr>
        <w:t>[2020]13</w:t>
      </w:r>
      <w:r>
        <w:rPr>
          <w:rFonts w:hint="eastAsia" w:ascii="宋体" w:hAnsi="宋体"/>
          <w:sz w:val="24"/>
        </w:rPr>
        <w:t>号“关于下达四川省工程建设地方标准</w:t>
      </w:r>
      <w:r>
        <w:rPr>
          <w:rFonts w:hint="eastAsia" w:ascii="宋体" w:hAnsi="宋体"/>
          <w:sz w:val="24"/>
          <w:lang w:eastAsia="zh-CN"/>
        </w:rPr>
        <w:t>计划的通知</w:t>
      </w:r>
      <w:r>
        <w:rPr>
          <w:rFonts w:hint="eastAsia" w:ascii="宋体" w:hAnsi="宋体"/>
          <w:sz w:val="24"/>
        </w:rPr>
        <w:t>”的通知要求，由四川省建筑科学研究院负责，会同有关科研、设计、教学和施工单位共同制订。</w:t>
      </w:r>
    </w:p>
    <w:p>
      <w:pPr>
        <w:snapToGrid w:val="0"/>
        <w:spacing w:line="360" w:lineRule="auto"/>
        <w:ind w:firstLine="480" w:firstLineChars="200"/>
        <w:rPr>
          <w:rFonts w:ascii="宋体" w:hAnsi="宋体"/>
          <w:sz w:val="24"/>
        </w:rPr>
      </w:pPr>
      <w:r>
        <w:rPr>
          <w:rFonts w:hint="eastAsia" w:ascii="宋体" w:hAnsi="宋体"/>
          <w:color w:val="0000FF"/>
          <w:sz w:val="24"/>
          <w:lang w:eastAsia="zh-CN"/>
        </w:rPr>
        <w:t>标准</w:t>
      </w:r>
      <w:r>
        <w:rPr>
          <w:rFonts w:hint="eastAsia" w:ascii="宋体" w:hAnsi="宋体"/>
          <w:sz w:val="24"/>
        </w:rPr>
        <w:t>制订过程中，编制组开展了广泛的调查研究，认真总结了玻璃纤维增强塑料内衬混凝土复合管在国内及四川省内工程实践中的经验，参考有关国内标准和国外先进标准，在充分征求意见的基础上，制订了本标准。</w:t>
      </w:r>
    </w:p>
    <w:p>
      <w:pPr>
        <w:spacing w:line="360" w:lineRule="auto"/>
        <w:rPr>
          <w:rFonts w:hint="eastAsia" w:ascii="宋体" w:hAnsi="宋体"/>
          <w:color w:val="0000FF"/>
          <w:sz w:val="24"/>
        </w:rPr>
      </w:pPr>
      <w:r>
        <w:rPr>
          <w:rFonts w:hint="eastAsia" w:ascii="宋体" w:hAnsi="宋体"/>
          <w:sz w:val="24"/>
        </w:rPr>
        <w:t xml:space="preserve">   </w:t>
      </w:r>
      <w:r>
        <w:rPr>
          <w:rFonts w:hint="eastAsia" w:ascii="宋体" w:hAnsi="宋体"/>
          <w:color w:val="0000FF"/>
          <w:sz w:val="24"/>
        </w:rPr>
        <w:t xml:space="preserve"> 本标准共有8章、4个附录，主要技术内容包括：总则、术语和符号、材料、</w:t>
      </w:r>
      <w:r>
        <w:rPr>
          <w:rFonts w:hint="eastAsia" w:ascii="宋体" w:hAnsi="宋体"/>
          <w:color w:val="0000FF"/>
          <w:sz w:val="24"/>
          <w:lang w:eastAsia="zh-CN"/>
        </w:rPr>
        <w:t>管道</w:t>
      </w:r>
      <w:r>
        <w:rPr>
          <w:rFonts w:hint="eastAsia" w:ascii="宋体" w:hAnsi="宋体"/>
          <w:color w:val="0000FF"/>
          <w:sz w:val="24"/>
        </w:rPr>
        <w:t>设计</w:t>
      </w:r>
      <w:r>
        <w:rPr>
          <w:rFonts w:hint="eastAsia" w:ascii="宋体" w:hAnsi="宋体"/>
          <w:color w:val="0000FF"/>
          <w:sz w:val="24"/>
          <w:lang w:eastAsia="zh-CN"/>
        </w:rPr>
        <w:t>、</w:t>
      </w:r>
      <w:r>
        <w:rPr>
          <w:rFonts w:hint="eastAsia" w:ascii="宋体" w:hAnsi="宋体"/>
          <w:color w:val="0000FF"/>
          <w:sz w:val="24"/>
        </w:rPr>
        <w:t>开槽管施工、顶管施工</w:t>
      </w:r>
      <w:r>
        <w:rPr>
          <w:rFonts w:hint="eastAsia" w:ascii="宋体" w:hAnsi="宋体"/>
          <w:color w:val="0000FF"/>
          <w:sz w:val="24"/>
          <w:lang w:eastAsia="zh-CN"/>
        </w:rPr>
        <w:t>、</w:t>
      </w:r>
      <w:r>
        <w:rPr>
          <w:rFonts w:hint="eastAsia" w:ascii="宋体" w:hAnsi="宋体"/>
          <w:color w:val="0000FF"/>
          <w:sz w:val="24"/>
        </w:rPr>
        <w:t>管道功能性试验</w:t>
      </w:r>
      <w:r>
        <w:rPr>
          <w:rFonts w:hint="eastAsia" w:ascii="宋体" w:hAnsi="宋体"/>
          <w:color w:val="0000FF"/>
          <w:sz w:val="24"/>
          <w:lang w:eastAsia="zh-CN"/>
        </w:rPr>
        <w:t>、</w:t>
      </w:r>
      <w:r>
        <w:rPr>
          <w:rFonts w:hint="eastAsia" w:ascii="宋体" w:hAnsi="宋体"/>
          <w:color w:val="0000FF"/>
          <w:sz w:val="24"/>
        </w:rPr>
        <w:t>管道验收。</w:t>
      </w:r>
    </w:p>
    <w:p>
      <w:pPr>
        <w:tabs>
          <w:tab w:val="left" w:pos="2730"/>
        </w:tabs>
        <w:spacing w:line="360" w:lineRule="auto"/>
        <w:ind w:firstLine="480" w:firstLineChars="200"/>
        <w:rPr>
          <w:rFonts w:ascii="宋体" w:hAnsi="宋体"/>
          <w:sz w:val="24"/>
        </w:rPr>
      </w:pPr>
      <w:r>
        <w:rPr>
          <w:rFonts w:hint="eastAsia" w:ascii="宋体" w:hAnsi="宋体"/>
          <w:sz w:val="24"/>
        </w:rPr>
        <w:t>本标准由四川省住房和城乡建设厅负责管理，四川省建筑科学研究院</w:t>
      </w:r>
      <w:r>
        <w:rPr>
          <w:rFonts w:hint="eastAsia" w:ascii="宋体" w:hAnsi="宋体"/>
          <w:sz w:val="24"/>
          <w:lang w:eastAsia="zh-CN"/>
        </w:rPr>
        <w:t>、成都市建筑材料行业协会</w:t>
      </w:r>
      <w:r>
        <w:rPr>
          <w:rFonts w:hint="eastAsia" w:ascii="宋体" w:hAnsi="宋体"/>
          <w:sz w:val="24"/>
        </w:rPr>
        <w:t>负责条文解释。各单位在执行本规程时，注意总结经验，积累资料，随时将有关意见和建议反馈给四川省建筑科学研究院（地址：成都市一环路北三段55号；邮编：610081；邮箱：   ）</w:t>
      </w:r>
      <w:r>
        <w:rPr>
          <w:rFonts w:hint="eastAsia" w:ascii="宋体" w:hAnsi="宋体"/>
          <w:sz w:val="24"/>
          <w:lang w:eastAsia="zh-CN"/>
        </w:rPr>
        <w:t>、成都市建筑材料行业协会（成都市三洞桥路</w:t>
      </w:r>
      <w:r>
        <w:rPr>
          <w:rFonts w:hint="eastAsia" w:ascii="宋体" w:hAnsi="宋体"/>
          <w:sz w:val="24"/>
          <w:lang w:val="en-US" w:eastAsia="zh-CN"/>
        </w:rPr>
        <w:t>6号；邮编：610032；邮箱：2281159828@qq.com）</w:t>
      </w:r>
      <w:r>
        <w:rPr>
          <w:rFonts w:hint="eastAsia" w:ascii="宋体" w:hAnsi="宋体"/>
          <w:sz w:val="24"/>
        </w:rPr>
        <w:t>，以供今后修订时参考。</w:t>
      </w:r>
    </w:p>
    <w:p>
      <w:pPr>
        <w:snapToGrid w:val="0"/>
        <w:spacing w:line="360" w:lineRule="auto"/>
        <w:ind w:firstLine="480" w:firstLineChars="200"/>
        <w:rPr>
          <w:rFonts w:ascii="宋体" w:hAnsi="宋体"/>
          <w:sz w:val="24"/>
        </w:rPr>
      </w:pPr>
      <w:r>
        <w:rPr>
          <w:rFonts w:hint="eastAsia" w:ascii="宋体" w:hAnsi="宋体"/>
          <w:sz w:val="24"/>
        </w:rPr>
        <w:t>本标准主编单位：四川省建筑科学研究院</w:t>
      </w:r>
      <w:r>
        <w:rPr>
          <w:rFonts w:hint="eastAsia" w:ascii="宋体" w:hAnsi="宋体"/>
          <w:sz w:val="24"/>
          <w:lang w:eastAsia="zh-CN"/>
        </w:rPr>
        <w:t>有限公司</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 xml:space="preserve">                成都市建筑材料行业协会</w:t>
      </w:r>
    </w:p>
    <w:p>
      <w:pPr>
        <w:spacing w:line="360" w:lineRule="auto"/>
        <w:ind w:firstLine="480" w:firstLineChars="200"/>
        <w:jc w:val="left"/>
        <w:rPr>
          <w:rFonts w:ascii="宋体" w:hAnsi="宋体"/>
          <w:sz w:val="24"/>
        </w:rPr>
      </w:pPr>
      <w:r>
        <w:rPr>
          <w:rFonts w:hint="eastAsia" w:ascii="宋体" w:hAnsi="宋体"/>
          <w:sz w:val="24"/>
        </w:rPr>
        <w:t>本标准参编单位：</w:t>
      </w:r>
    </w:p>
    <w:p>
      <w:pPr>
        <w:spacing w:line="360" w:lineRule="auto"/>
        <w:ind w:firstLine="480" w:firstLineChars="200"/>
        <w:jc w:val="left"/>
        <w:rPr>
          <w:rFonts w:ascii="宋体" w:hAnsi="宋体"/>
          <w:sz w:val="24"/>
        </w:rPr>
      </w:pPr>
      <w:r>
        <w:rPr>
          <w:rFonts w:hint="eastAsia" w:ascii="宋体" w:hAnsi="宋体"/>
          <w:sz w:val="24"/>
        </w:rPr>
        <w:t>中国市政工程西南设计研究总院有限公司</w:t>
      </w:r>
    </w:p>
    <w:p>
      <w:pPr>
        <w:spacing w:line="360" w:lineRule="auto"/>
        <w:ind w:firstLine="480" w:firstLineChars="200"/>
        <w:jc w:val="left"/>
        <w:rPr>
          <w:rFonts w:ascii="宋体" w:hAnsi="宋体"/>
          <w:sz w:val="24"/>
        </w:rPr>
      </w:pPr>
      <w:r>
        <w:rPr>
          <w:rFonts w:hint="eastAsia" w:ascii="宋体" w:hAnsi="宋体"/>
          <w:sz w:val="24"/>
        </w:rPr>
        <w:t>德阳卿发建材物资有限公司</w:t>
      </w:r>
    </w:p>
    <w:p>
      <w:pPr>
        <w:spacing w:line="360" w:lineRule="auto"/>
        <w:ind w:firstLine="480" w:firstLineChars="200"/>
        <w:jc w:val="left"/>
        <w:rPr>
          <w:rFonts w:ascii="宋体" w:hAnsi="宋体"/>
          <w:sz w:val="24"/>
        </w:rPr>
      </w:pPr>
      <w:r>
        <w:rPr>
          <w:rFonts w:hint="eastAsia" w:ascii="宋体" w:hAnsi="宋体"/>
          <w:sz w:val="24"/>
        </w:rPr>
        <w:t>成都市德新水泥制品有限公司</w:t>
      </w:r>
    </w:p>
    <w:p>
      <w:pPr>
        <w:spacing w:line="360" w:lineRule="auto"/>
        <w:ind w:firstLine="480" w:firstLineChars="200"/>
        <w:jc w:val="left"/>
        <w:rPr>
          <w:rFonts w:ascii="宋体" w:hAnsi="宋体"/>
          <w:sz w:val="24"/>
        </w:rPr>
      </w:pPr>
      <w:r>
        <w:rPr>
          <w:rFonts w:hint="eastAsia" w:ascii="宋体" w:hAnsi="宋体"/>
          <w:sz w:val="24"/>
        </w:rPr>
        <w:t>四川国统混凝土制品有限公司</w:t>
      </w:r>
    </w:p>
    <w:p>
      <w:pPr>
        <w:spacing w:line="360" w:lineRule="auto"/>
        <w:ind w:firstLine="480" w:firstLineChars="200"/>
        <w:jc w:val="left"/>
        <w:rPr>
          <w:rFonts w:hint="eastAsia" w:ascii="宋体" w:hAnsi="宋体"/>
          <w:sz w:val="24"/>
        </w:rPr>
      </w:pPr>
      <w:r>
        <w:rPr>
          <w:rFonts w:hint="eastAsia" w:ascii="宋体" w:hAnsi="宋体"/>
          <w:sz w:val="24"/>
        </w:rPr>
        <w:t>四川佳世特橡胶有限公司</w:t>
      </w:r>
    </w:p>
    <w:p>
      <w:pPr>
        <w:spacing w:line="360" w:lineRule="auto"/>
        <w:ind w:firstLine="480" w:firstLineChars="200"/>
        <w:jc w:val="left"/>
        <w:rPr>
          <w:rFonts w:hint="eastAsia" w:ascii="宋体" w:hAnsi="宋体"/>
          <w:sz w:val="24"/>
          <w:lang w:eastAsia="zh-CN"/>
        </w:rPr>
      </w:pPr>
      <w:r>
        <w:rPr>
          <w:rFonts w:hint="eastAsia" w:ascii="宋体" w:hAnsi="宋体"/>
          <w:sz w:val="24"/>
          <w:lang w:eastAsia="zh-CN"/>
        </w:rPr>
        <w:t>四川好运通建材有限公司</w:t>
      </w:r>
    </w:p>
    <w:p>
      <w:pPr>
        <w:spacing w:line="360" w:lineRule="auto"/>
        <w:ind w:firstLine="480" w:firstLineChars="200"/>
        <w:jc w:val="left"/>
        <w:rPr>
          <w:rFonts w:hint="eastAsia" w:ascii="宋体" w:hAnsi="宋体"/>
          <w:sz w:val="24"/>
          <w:lang w:eastAsia="zh-CN"/>
        </w:rPr>
      </w:pPr>
      <w:r>
        <w:rPr>
          <w:rFonts w:hint="eastAsia" w:ascii="宋体" w:hAnsi="宋体"/>
          <w:sz w:val="24"/>
          <w:lang w:eastAsia="zh-CN"/>
        </w:rPr>
        <w:t>成都市温江区天府涵管厂</w:t>
      </w:r>
    </w:p>
    <w:p>
      <w:pPr>
        <w:spacing w:line="360" w:lineRule="auto"/>
        <w:ind w:firstLine="480" w:firstLineChars="200"/>
        <w:jc w:val="left"/>
        <w:rPr>
          <w:rFonts w:hint="default" w:ascii="宋体" w:hAnsi="宋体" w:eastAsia="宋体"/>
          <w:sz w:val="24"/>
          <w:lang w:val="en-US" w:eastAsia="zh-CN"/>
        </w:rPr>
      </w:pPr>
      <w:r>
        <w:rPr>
          <w:rFonts w:hint="eastAsia" w:ascii="宋体" w:hAnsi="宋体"/>
          <w:sz w:val="24"/>
        </w:rPr>
        <w:t>本标准主要起草人员：</w:t>
      </w:r>
    </w:p>
    <w:p>
      <w:pPr>
        <w:ind w:firstLine="360" w:firstLineChars="150"/>
        <w:rPr>
          <w:rFonts w:ascii="宋体" w:hAnsi="宋体"/>
          <w:kern w:val="0"/>
          <w:szCs w:val="21"/>
        </w:rPr>
      </w:pPr>
      <w:r>
        <w:rPr>
          <w:rFonts w:hint="eastAsia" w:ascii="宋体" w:hAnsi="宋体"/>
          <w:sz w:val="24"/>
        </w:rPr>
        <w:t>本标准主要审查人员：</w:t>
      </w:r>
    </w:p>
    <w:p>
      <w:pPr>
        <w:ind w:firstLine="315" w:firstLineChars="150"/>
        <w:rPr>
          <w:rFonts w:ascii="宋体" w:hAnsi="宋体"/>
          <w:kern w:val="0"/>
          <w:szCs w:val="21"/>
        </w:rPr>
      </w:pPr>
    </w:p>
    <w:p>
      <w:pPr>
        <w:pStyle w:val="54"/>
        <w:numPr>
          <w:ilvl w:val="0"/>
          <w:numId w:val="0"/>
        </w:numPr>
        <w:rPr>
          <w:rFonts w:hAnsi="宋体"/>
          <w:color w:val="FF0000"/>
          <w:szCs w:val="21"/>
        </w:rPr>
      </w:pPr>
    </w:p>
    <w:p>
      <w:pPr>
        <w:pStyle w:val="54"/>
        <w:numPr>
          <w:ilvl w:val="0"/>
          <w:numId w:val="0"/>
        </w:numPr>
        <w:ind w:left="1259"/>
        <w:rPr>
          <w:rFonts w:hAnsi="宋体"/>
          <w:color w:val="FF0000"/>
          <w:szCs w:val="21"/>
        </w:rPr>
      </w:pPr>
    </w:p>
    <w:p>
      <w:pPr>
        <w:pStyle w:val="54"/>
        <w:numPr>
          <w:ilvl w:val="0"/>
          <w:numId w:val="0"/>
        </w:numPr>
        <w:rPr>
          <w:rFonts w:hAnsi="宋体"/>
          <w:color w:val="FF0000"/>
          <w:szCs w:val="21"/>
        </w:rPr>
      </w:pPr>
    </w:p>
    <w:p>
      <w:pPr>
        <w:pStyle w:val="50"/>
        <w:sectPr>
          <w:headerReference r:id="rId3" w:type="default"/>
          <w:footerReference r:id="rId4" w:type="default"/>
          <w:pgSz w:w="11906" w:h="16838"/>
          <w:pgMar w:top="567" w:right="1134" w:bottom="1134" w:left="1418" w:header="850" w:footer="1134" w:gutter="0"/>
          <w:pgNumType w:start="1"/>
          <w:cols w:space="425" w:num="1"/>
          <w:formProt w:val="0"/>
          <w:docGrid w:linePitch="312" w:charSpace="0"/>
        </w:sectPr>
      </w:pPr>
    </w:p>
    <w:p>
      <w:pPr>
        <w:pStyle w:val="50"/>
      </w:pPr>
      <w:r>
        <w:rPr>
          <w:rFonts w:hint="eastAsia"/>
        </w:rPr>
        <w:t>目</w:t>
      </w:r>
      <w:r>
        <w:rPr>
          <w:rFonts w:hAnsi="黑体"/>
        </w:rPr>
        <w:t>  </w:t>
      </w:r>
      <w:r>
        <w:rPr>
          <w:rFonts w:hint="eastAsia"/>
        </w:rPr>
        <w:t>次</w:t>
      </w:r>
    </w:p>
    <w:p>
      <w:pPr>
        <w:pStyle w:val="20"/>
        <w:spacing w:before="60" w:after="60"/>
        <w:rPr>
          <w:rFonts w:asciiTheme="minorHAnsi" w:hAnsiTheme="minorHAnsi" w:eastAsiaTheme="minorEastAsia" w:cstheme="minorBid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"_Toc43888545" </w:instrText>
      </w:r>
      <w:r>
        <w:fldChar w:fldCharType="separate"/>
      </w:r>
      <w:r>
        <w:rPr>
          <w:rStyle w:val="39"/>
          <w:rFonts w:hint="eastAsia"/>
        </w:rPr>
        <w:t>1  总则</w:t>
      </w:r>
      <w:r>
        <w:tab/>
      </w:r>
      <w:r>
        <w:rPr>
          <w:rFonts w:hint="eastAsia"/>
        </w:rPr>
        <w:t>5</w:t>
      </w:r>
      <w:r>
        <w:rPr>
          <w:rFonts w:hint="eastAsia"/>
        </w:rPr>
        <w:fldChar w:fldCharType="end"/>
      </w:r>
    </w:p>
    <w:p>
      <w:pPr>
        <w:pStyle w:val="20"/>
        <w:spacing w:before="60" w:after="60"/>
        <w:rPr>
          <w:rFonts w:asciiTheme="minorHAnsi" w:hAnsiTheme="minorHAnsi" w:eastAsiaTheme="minorEastAsia" w:cstheme="minorBidi"/>
          <w:szCs w:val="22"/>
        </w:rPr>
      </w:pPr>
      <w:r>
        <w:fldChar w:fldCharType="begin"/>
      </w:r>
      <w:r>
        <w:instrText xml:space="preserve"> HYPERLINK \l "_Toc43888546" </w:instrText>
      </w:r>
      <w:r>
        <w:fldChar w:fldCharType="separate"/>
      </w:r>
      <w:r>
        <w:rPr>
          <w:rStyle w:val="39"/>
          <w:rFonts w:hint="eastAsia"/>
        </w:rPr>
        <w:t>2  术语和符号</w:t>
      </w:r>
      <w:r>
        <w:tab/>
      </w:r>
      <w:r>
        <w:rPr>
          <w:rFonts w:hint="eastAsia"/>
        </w:rPr>
        <w:t>5</w:t>
      </w:r>
      <w:r>
        <w:rPr>
          <w:rFonts w:hint="eastAsia"/>
        </w:rPr>
        <w:fldChar w:fldCharType="end"/>
      </w:r>
    </w:p>
    <w:p>
      <w:pPr>
        <w:pStyle w:val="20"/>
        <w:spacing w:before="60" w:after="60"/>
        <w:ind w:firstLine="210" w:firstLineChars="100"/>
        <w:rPr>
          <w:rFonts w:asciiTheme="minorHAnsi" w:hAnsiTheme="minorHAnsi" w:eastAsiaTheme="minorEastAsia" w:cstheme="minorBidi"/>
          <w:szCs w:val="22"/>
        </w:rPr>
      </w:pPr>
      <w:r>
        <w:fldChar w:fldCharType="begin"/>
      </w:r>
      <w:r>
        <w:instrText xml:space="preserve"> HYPERLINK \l "_Toc43888547" </w:instrText>
      </w:r>
      <w:r>
        <w:fldChar w:fldCharType="separate"/>
      </w:r>
      <w:r>
        <w:rPr>
          <w:rStyle w:val="39"/>
          <w:rFonts w:hint="eastAsia"/>
        </w:rPr>
        <w:t>2.1  术语</w:t>
      </w:r>
      <w:r>
        <w:tab/>
      </w:r>
      <w:r>
        <w:rPr>
          <w:rFonts w:hint="eastAsia"/>
        </w:rPr>
        <w:t>5</w:t>
      </w:r>
      <w:r>
        <w:rPr>
          <w:rFonts w:hint="eastAsia"/>
        </w:rPr>
        <w:fldChar w:fldCharType="end"/>
      </w:r>
    </w:p>
    <w:p>
      <w:pPr>
        <w:pStyle w:val="20"/>
        <w:spacing w:before="60" w:after="60"/>
        <w:ind w:firstLine="210" w:firstLineChars="100"/>
        <w:rPr>
          <w:rFonts w:asciiTheme="minorHAnsi" w:hAnsiTheme="minorHAnsi" w:eastAsiaTheme="minorEastAsia" w:cstheme="minorBidi"/>
          <w:szCs w:val="22"/>
        </w:rPr>
      </w:pPr>
      <w:r>
        <w:fldChar w:fldCharType="begin"/>
      </w:r>
      <w:r>
        <w:instrText xml:space="preserve"> HYPERLINK \l "_Toc43888548" </w:instrText>
      </w:r>
      <w:r>
        <w:fldChar w:fldCharType="separate"/>
      </w:r>
      <w:r>
        <w:rPr>
          <w:rStyle w:val="39"/>
          <w:rFonts w:hint="eastAsia"/>
        </w:rPr>
        <w:t>2.2  符号</w:t>
      </w:r>
      <w:r>
        <w:tab/>
      </w:r>
      <w:r>
        <w:rPr>
          <w:rFonts w:hint="eastAsia"/>
        </w:rPr>
        <w:t>5</w:t>
      </w:r>
      <w:r>
        <w:rPr>
          <w:rFonts w:hint="eastAsia"/>
        </w:rPr>
        <w:fldChar w:fldCharType="end"/>
      </w:r>
    </w:p>
    <w:p>
      <w:pPr>
        <w:pStyle w:val="20"/>
        <w:spacing w:before="60" w:after="60"/>
        <w:rPr>
          <w:rFonts w:asciiTheme="minorHAnsi" w:hAnsiTheme="minorHAnsi" w:eastAsiaTheme="minorEastAsia" w:cstheme="minorBidi"/>
          <w:szCs w:val="22"/>
        </w:rPr>
      </w:pPr>
      <w:r>
        <w:fldChar w:fldCharType="begin"/>
      </w:r>
      <w:r>
        <w:instrText xml:space="preserve"> HYPERLINK \l "_Toc43888549" </w:instrText>
      </w:r>
      <w:r>
        <w:fldChar w:fldCharType="separate"/>
      </w:r>
      <w:r>
        <w:rPr>
          <w:rStyle w:val="39"/>
        </w:rPr>
        <w:t>3</w:t>
      </w:r>
      <w:r>
        <w:rPr>
          <w:rStyle w:val="39"/>
          <w:rFonts w:hint="eastAsia"/>
        </w:rPr>
        <w:t>　材料</w:t>
      </w:r>
      <w:r>
        <w:tab/>
      </w:r>
      <w:r>
        <w:rPr>
          <w:rFonts w:hint="eastAsia"/>
        </w:rPr>
        <w:t>6</w:t>
      </w:r>
      <w:r>
        <w:rPr>
          <w:rFonts w:hint="eastAsia"/>
        </w:rPr>
        <w:fldChar w:fldCharType="end"/>
      </w:r>
    </w:p>
    <w:p>
      <w:pPr>
        <w:pStyle w:val="20"/>
        <w:spacing w:before="60" w:after="60"/>
        <w:rPr>
          <w:rFonts w:asciiTheme="minorHAnsi" w:hAnsiTheme="minorHAnsi" w:eastAsiaTheme="minorEastAsia" w:cstheme="minorBidi"/>
          <w:szCs w:val="22"/>
        </w:rPr>
      </w:pPr>
      <w:r>
        <w:fldChar w:fldCharType="begin"/>
      </w:r>
      <w:r>
        <w:instrText xml:space="preserve"> HYPERLINK \l "_Toc43888553" </w:instrText>
      </w:r>
      <w:r>
        <w:fldChar w:fldCharType="separate"/>
      </w:r>
      <w:r>
        <w:rPr>
          <w:rStyle w:val="39"/>
        </w:rPr>
        <w:t>4</w:t>
      </w:r>
      <w:r>
        <w:rPr>
          <w:rStyle w:val="39"/>
          <w:rFonts w:hint="eastAsia"/>
        </w:rPr>
        <w:t>　管道设计</w:t>
      </w:r>
      <w:r>
        <w:tab/>
      </w:r>
      <w:r>
        <w:rPr>
          <w:rFonts w:hint="eastAsia"/>
        </w:rPr>
        <w:t>7</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"_Toc43888554" </w:instrText>
      </w:r>
      <w:r>
        <w:fldChar w:fldCharType="separate"/>
      </w:r>
      <w:r>
        <w:rPr>
          <w:rStyle w:val="39"/>
        </w:rPr>
        <w:t>4.1</w:t>
      </w:r>
      <w:r>
        <w:rPr>
          <w:rStyle w:val="39"/>
          <w:rFonts w:hint="eastAsia"/>
        </w:rPr>
        <w:t>　一般规定</w:t>
      </w:r>
      <w:r>
        <w:tab/>
      </w:r>
      <w:r>
        <w:rPr>
          <w:rFonts w:hint="eastAsia"/>
        </w:rPr>
        <w:t>7</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"_Toc43888555" </w:instrText>
      </w:r>
      <w:r>
        <w:fldChar w:fldCharType="separate"/>
      </w:r>
      <w:r>
        <w:rPr>
          <w:rStyle w:val="39"/>
        </w:rPr>
        <w:t>4.2</w:t>
      </w:r>
      <w:r>
        <w:rPr>
          <w:rStyle w:val="39"/>
          <w:rFonts w:hint="eastAsia"/>
        </w:rPr>
        <w:t>　管道布置</w:t>
      </w:r>
      <w:r>
        <w:tab/>
      </w:r>
      <w:r>
        <w:rPr>
          <w:rFonts w:hint="eastAsia"/>
        </w:rPr>
        <w:t>7</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"_Toc43888556" </w:instrText>
      </w:r>
      <w:r>
        <w:fldChar w:fldCharType="separate"/>
      </w:r>
      <w:r>
        <w:rPr>
          <w:rStyle w:val="39"/>
        </w:rPr>
        <w:t>4.3</w:t>
      </w:r>
      <w:r>
        <w:rPr>
          <w:rStyle w:val="39"/>
          <w:rFonts w:hint="eastAsia"/>
        </w:rPr>
        <w:t>　水力计算</w:t>
      </w:r>
      <w:r>
        <w:tab/>
      </w:r>
      <w:r>
        <w:rPr>
          <w:rFonts w:hint="eastAsia"/>
        </w:rPr>
        <w:t>8</w:t>
      </w:r>
      <w:r>
        <w:rPr>
          <w:rFonts w:hint="eastAsia"/>
        </w:rPr>
        <w:fldChar w:fldCharType="end"/>
      </w:r>
    </w:p>
    <w:p>
      <w:pPr>
        <w:pStyle w:val="12"/>
        <w:ind w:firstLine="210"/>
      </w:pPr>
      <w:r>
        <w:fldChar w:fldCharType="begin"/>
      </w:r>
      <w:r>
        <w:instrText xml:space="preserve"> HYPERLINK \l "_Toc43888557" </w:instrText>
      </w:r>
      <w:r>
        <w:fldChar w:fldCharType="separate"/>
      </w:r>
      <w:r>
        <w:rPr>
          <w:rStyle w:val="39"/>
        </w:rPr>
        <w:t>4.4</w:t>
      </w:r>
      <w:r>
        <w:rPr>
          <w:rStyle w:val="39"/>
          <w:rFonts w:hint="eastAsia"/>
        </w:rPr>
        <w:t>　管道计算</w:t>
      </w:r>
      <w:r>
        <w:tab/>
      </w:r>
      <w:r>
        <w:rPr>
          <w:rFonts w:hint="eastAsia"/>
        </w:rPr>
        <w:t>9</w:t>
      </w:r>
      <w:r>
        <w:rPr>
          <w:rFonts w:hint="eastAsia"/>
        </w:rPr>
        <w:fldChar w:fldCharType="end"/>
      </w:r>
    </w:p>
    <w:p>
      <w:pPr>
        <w:pStyle w:val="20"/>
        <w:spacing w:before="60" w:after="60"/>
        <w:ind w:firstLine="210" w:firstLineChars="100"/>
      </w:pPr>
      <w:r>
        <w:t>4.</w:t>
      </w:r>
      <w:r>
        <w:rPr>
          <w:rFonts w:hint="eastAsia"/>
        </w:rPr>
        <w:t>5　管道基础与地基处理</w:t>
      </w:r>
      <w:r>
        <w:tab/>
      </w:r>
      <w:r>
        <w:rPr>
          <w:rFonts w:hint="eastAsia"/>
        </w:rPr>
        <w:t xml:space="preserve">9 </w:t>
      </w:r>
    </w:p>
    <w:p>
      <w:pPr>
        <w:pStyle w:val="20"/>
        <w:spacing w:before="60" w:after="60"/>
        <w:ind w:firstLine="210" w:firstLineChars="100"/>
      </w:pPr>
      <w:r>
        <w:t>4.</w:t>
      </w:r>
      <w:r>
        <w:rPr>
          <w:rFonts w:hint="eastAsia"/>
        </w:rPr>
        <w:t>6　沟渠开挖与回填</w:t>
      </w:r>
      <w:r>
        <w:tab/>
      </w:r>
      <w:r>
        <w:rPr>
          <w:rFonts w:hint="eastAsia"/>
        </w:rPr>
        <w:t>10</w:t>
      </w:r>
    </w:p>
    <w:p>
      <w:pPr>
        <w:ind w:firstLine="210" w:firstLineChars="100"/>
        <w:rPr>
          <w:rFonts w:ascii="宋体"/>
          <w:szCs w:val="21"/>
        </w:rPr>
      </w:pPr>
      <w:r>
        <w:rPr>
          <w:rFonts w:ascii="宋体"/>
          <w:szCs w:val="21"/>
        </w:rPr>
        <w:t>4.</w:t>
      </w:r>
      <w:r>
        <w:rPr>
          <w:rFonts w:hint="eastAsia" w:ascii="宋体"/>
          <w:szCs w:val="21"/>
        </w:rPr>
        <w:t>7　顶管设计............................................................ . ........11</w:t>
      </w:r>
    </w:p>
    <w:p>
      <w:pPr>
        <w:pStyle w:val="20"/>
        <w:spacing w:before="60" w:after="60"/>
        <w:rPr>
          <w:rFonts w:asciiTheme="minorHAnsi" w:hAnsiTheme="minorHAnsi" w:eastAsiaTheme="minorEastAsia" w:cstheme="minorBidi"/>
          <w:szCs w:val="22"/>
        </w:rPr>
      </w:pPr>
      <w:r>
        <w:fldChar w:fldCharType="begin"/>
      </w:r>
      <w:r>
        <w:instrText xml:space="preserve"> HYPERLINK \l "_Toc43888558" </w:instrText>
      </w:r>
      <w:r>
        <w:fldChar w:fldCharType="separate"/>
      </w:r>
      <w:r>
        <w:rPr>
          <w:rStyle w:val="39"/>
        </w:rPr>
        <w:t>5</w:t>
      </w:r>
      <w:r>
        <w:rPr>
          <w:rStyle w:val="39"/>
          <w:rFonts w:hint="eastAsia"/>
        </w:rPr>
        <w:t>　开槽管施工</w:t>
      </w:r>
      <w:r>
        <w:tab/>
      </w:r>
      <w:r>
        <w:rPr>
          <w:rFonts w:hint="eastAsia"/>
        </w:rPr>
        <w:t>11</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"_Toc43888559" </w:instrText>
      </w:r>
      <w:r>
        <w:fldChar w:fldCharType="separate"/>
      </w:r>
      <w:r>
        <w:rPr>
          <w:rStyle w:val="39"/>
        </w:rPr>
        <w:t>5.1</w:t>
      </w:r>
      <w:r>
        <w:rPr>
          <w:rStyle w:val="39"/>
          <w:rFonts w:hint="eastAsia"/>
        </w:rPr>
        <w:t>　一般规定</w:t>
      </w:r>
      <w:r>
        <w:tab/>
      </w:r>
      <w:r>
        <w:rPr>
          <w:rFonts w:hint="eastAsia"/>
        </w:rPr>
        <w:t>11</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"_Toc43888560" </w:instrText>
      </w:r>
      <w:r>
        <w:fldChar w:fldCharType="separate"/>
      </w:r>
      <w:r>
        <w:rPr>
          <w:rStyle w:val="39"/>
          <w:rFonts w:hint="eastAsia"/>
        </w:rPr>
        <w:t>5.2  沟槽开挖</w:t>
      </w:r>
      <w:r>
        <w:tab/>
      </w:r>
      <w:r>
        <w:rPr>
          <w:rFonts w:hint="eastAsia"/>
        </w:rPr>
        <w:t>11</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"_Toc43888561" </w:instrText>
      </w:r>
      <w:r>
        <w:fldChar w:fldCharType="separate"/>
      </w:r>
      <w:r>
        <w:rPr>
          <w:rStyle w:val="39"/>
        </w:rPr>
        <w:t>5.</w:t>
      </w:r>
      <w:r>
        <w:rPr>
          <w:rStyle w:val="39"/>
          <w:rFonts w:hint="eastAsia"/>
        </w:rPr>
        <w:t>3　管道基础</w:t>
      </w:r>
      <w:r>
        <w:tab/>
      </w:r>
      <w:r>
        <w:rPr>
          <w:rFonts w:hint="eastAsia"/>
        </w:rPr>
        <w:t>13</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"_Toc43888562" </w:instrText>
      </w:r>
      <w:r>
        <w:fldChar w:fldCharType="separate"/>
      </w:r>
      <w:r>
        <w:rPr>
          <w:rStyle w:val="39"/>
          <w:rFonts w:hint="eastAsia"/>
        </w:rPr>
        <w:t>5.4  管道接口与管道安装</w:t>
      </w:r>
      <w:r>
        <w:tab/>
      </w:r>
      <w:r>
        <w:rPr>
          <w:rFonts w:hint="eastAsia"/>
        </w:rPr>
        <w:t>14</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"_Toc43888563" </w:instrText>
      </w:r>
      <w:r>
        <w:fldChar w:fldCharType="separate"/>
      </w:r>
      <w:r>
        <w:rPr>
          <w:rStyle w:val="39"/>
        </w:rPr>
        <w:t>5.</w:t>
      </w:r>
      <w:r>
        <w:rPr>
          <w:rStyle w:val="39"/>
          <w:rFonts w:hint="eastAsia"/>
        </w:rPr>
        <w:t>5　管道修补</w:t>
      </w:r>
      <w:r>
        <w:tab/>
      </w:r>
      <w:r>
        <w:rPr>
          <w:rFonts w:hint="eastAsia"/>
        </w:rPr>
        <w:t>15</w:t>
      </w:r>
      <w:r>
        <w:rPr>
          <w:rFonts w:hint="eastAsia"/>
        </w:rPr>
        <w:fldChar w:fldCharType="end"/>
      </w:r>
    </w:p>
    <w:p>
      <w:pPr>
        <w:pStyle w:val="12"/>
        <w:ind w:firstLine="210"/>
      </w:pPr>
      <w:r>
        <w:fldChar w:fldCharType="begin"/>
      </w:r>
      <w:r>
        <w:instrText xml:space="preserve"> HYPERLINK \l "_Toc43888564" </w:instrText>
      </w:r>
      <w:r>
        <w:fldChar w:fldCharType="separate"/>
      </w:r>
      <w:r>
        <w:rPr>
          <w:rStyle w:val="39"/>
          <w:rFonts w:hint="eastAsia"/>
        </w:rPr>
        <w:t>5.6  管道回填</w:t>
      </w:r>
      <w:r>
        <w:tab/>
      </w:r>
      <w:r>
        <w:rPr>
          <w:rFonts w:hint="eastAsia"/>
        </w:rPr>
        <w:t>15</w:t>
      </w:r>
      <w:r>
        <w:rPr>
          <w:rFonts w:hint="eastAsia"/>
        </w:rPr>
        <w:fldChar w:fldCharType="end"/>
      </w:r>
    </w:p>
    <w:p>
      <w:pPr>
        <w:pStyle w:val="20"/>
        <w:spacing w:before="60" w:after="60"/>
        <w:rPr>
          <w:rFonts w:asciiTheme="minorHAnsi" w:hAnsiTheme="minorHAnsi" w:eastAsiaTheme="minorEastAsia" w:cstheme="minorBidi"/>
          <w:szCs w:val="22"/>
        </w:rPr>
      </w:pPr>
      <w:r>
        <w:fldChar w:fldCharType="begin"/>
      </w:r>
      <w:r>
        <w:instrText xml:space="preserve"> HYPERLINK \l "_Toc43888553" </w:instrText>
      </w:r>
      <w:r>
        <w:fldChar w:fldCharType="separate"/>
      </w:r>
      <w:r>
        <w:rPr>
          <w:rStyle w:val="39"/>
          <w:rFonts w:hint="eastAsia"/>
        </w:rPr>
        <w:t>6　顶管施工</w:t>
      </w:r>
      <w:r>
        <w:tab/>
      </w:r>
      <w:r>
        <w:rPr>
          <w:rFonts w:hint="eastAsia"/>
        </w:rPr>
        <w:t>17</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"_Toc43888554" </w:instrText>
      </w:r>
      <w:r>
        <w:fldChar w:fldCharType="separate"/>
      </w:r>
      <w:r>
        <w:rPr>
          <w:rStyle w:val="39"/>
          <w:rFonts w:hint="eastAsia"/>
        </w:rPr>
        <w:t>6</w:t>
      </w:r>
      <w:r>
        <w:rPr>
          <w:rStyle w:val="39"/>
        </w:rPr>
        <w:t>.1</w:t>
      </w:r>
      <w:r>
        <w:rPr>
          <w:rStyle w:val="39"/>
          <w:rFonts w:hint="eastAsia"/>
        </w:rPr>
        <w:t>　一般规定</w:t>
      </w:r>
      <w:r>
        <w:tab/>
      </w:r>
      <w:r>
        <w:rPr>
          <w:rFonts w:hint="eastAsia"/>
        </w:rPr>
        <w:t>17</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"_Toc43888555" </w:instrText>
      </w:r>
      <w:r>
        <w:fldChar w:fldCharType="separate"/>
      </w:r>
      <w:r>
        <w:rPr>
          <w:rStyle w:val="39"/>
          <w:rFonts w:hint="eastAsia"/>
        </w:rPr>
        <w:t>6</w:t>
      </w:r>
      <w:r>
        <w:rPr>
          <w:rStyle w:val="39"/>
        </w:rPr>
        <w:t>.2</w:t>
      </w:r>
      <w:r>
        <w:rPr>
          <w:rStyle w:val="39"/>
          <w:rFonts w:hint="eastAsia"/>
        </w:rPr>
        <w:t>　顶管估算</w:t>
      </w:r>
      <w:r>
        <w:tab/>
      </w:r>
      <w:r>
        <w:rPr>
          <w:rFonts w:hint="eastAsia"/>
        </w:rPr>
        <w:t>18</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"_Toc43888556" </w:instrText>
      </w:r>
      <w:r>
        <w:fldChar w:fldCharType="separate"/>
      </w:r>
      <w:r>
        <w:rPr>
          <w:rStyle w:val="39"/>
          <w:rFonts w:hint="eastAsia"/>
        </w:rPr>
        <w:t>6</w:t>
      </w:r>
      <w:r>
        <w:rPr>
          <w:rStyle w:val="39"/>
        </w:rPr>
        <w:t>.3</w:t>
      </w:r>
      <w:r>
        <w:rPr>
          <w:rStyle w:val="39"/>
          <w:rFonts w:hint="eastAsia"/>
        </w:rPr>
        <w:t>　减阻措施</w:t>
      </w:r>
      <w:r>
        <w:tab/>
      </w:r>
      <w:r>
        <w:rPr>
          <w:rFonts w:hint="eastAsia"/>
        </w:rPr>
        <w:t>19</w:t>
      </w:r>
      <w:r>
        <w:rPr>
          <w:rFonts w:hint="eastAsia"/>
        </w:rPr>
        <w:fldChar w:fldCharType="end"/>
      </w:r>
    </w:p>
    <w:p>
      <w:pPr>
        <w:pStyle w:val="12"/>
        <w:ind w:firstLine="210"/>
      </w:pPr>
      <w:r>
        <w:fldChar w:fldCharType="begin"/>
      </w:r>
      <w:r>
        <w:instrText xml:space="preserve"> HYPERLINK \l "_Toc43888557" </w:instrText>
      </w:r>
      <w:r>
        <w:fldChar w:fldCharType="separate"/>
      </w:r>
      <w:r>
        <w:rPr>
          <w:rStyle w:val="39"/>
          <w:rFonts w:hint="eastAsia"/>
        </w:rPr>
        <w:t>6</w:t>
      </w:r>
      <w:r>
        <w:rPr>
          <w:rStyle w:val="39"/>
        </w:rPr>
        <w:t>.4</w:t>
      </w:r>
      <w:r>
        <w:rPr>
          <w:rStyle w:val="39"/>
          <w:rFonts w:hint="eastAsia"/>
        </w:rPr>
        <w:t>　管道顶进和纠偏</w:t>
      </w:r>
      <w:r>
        <w:tab/>
      </w:r>
      <w:r>
        <w:rPr>
          <w:rFonts w:hint="eastAsia"/>
        </w:rPr>
        <w:t>19</w:t>
      </w:r>
      <w:r>
        <w:rPr>
          <w:rFonts w:hint="eastAsia"/>
        </w:rPr>
        <w:fldChar w:fldCharType="end"/>
      </w:r>
    </w:p>
    <w:p>
      <w:pPr>
        <w:pStyle w:val="20"/>
        <w:spacing w:before="60" w:after="60"/>
        <w:ind w:firstLine="210" w:firstLineChars="100"/>
      </w:pPr>
      <w:r>
        <w:rPr>
          <w:rFonts w:hint="eastAsia"/>
        </w:rPr>
        <w:t>6</w:t>
      </w:r>
      <w:r>
        <w:t>.</w:t>
      </w:r>
      <w:r>
        <w:rPr>
          <w:rFonts w:hint="eastAsia"/>
        </w:rPr>
        <w:t>5　测量</w:t>
      </w:r>
      <w:r>
        <w:tab/>
      </w:r>
      <w:r>
        <w:rPr>
          <w:rFonts w:hint="eastAsia"/>
        </w:rPr>
        <w:t xml:space="preserve">20 </w:t>
      </w:r>
    </w:p>
    <w:p>
      <w:pPr>
        <w:pStyle w:val="20"/>
        <w:spacing w:before="60" w:after="60"/>
        <w:ind w:firstLine="210" w:firstLineChars="100"/>
      </w:pPr>
      <w:r>
        <w:rPr>
          <w:rFonts w:hint="eastAsia"/>
        </w:rPr>
        <w:t>6</w:t>
      </w:r>
      <w:r>
        <w:t>.</w:t>
      </w:r>
      <w:r>
        <w:rPr>
          <w:rFonts w:hint="eastAsia"/>
        </w:rPr>
        <w:t>6　管道顶进后处理</w:t>
      </w:r>
      <w:r>
        <w:tab/>
      </w:r>
      <w:r>
        <w:rPr>
          <w:rFonts w:hint="eastAsia"/>
        </w:rPr>
        <w:t>21</w:t>
      </w:r>
    </w:p>
    <w:p>
      <w:pPr>
        <w:pStyle w:val="20"/>
        <w:spacing w:before="60" w:after="60"/>
        <w:rPr>
          <w:rFonts w:asciiTheme="minorHAnsi" w:hAnsiTheme="minorHAnsi" w:eastAsiaTheme="minorEastAsia" w:cstheme="minorBidi"/>
          <w:szCs w:val="22"/>
        </w:rPr>
      </w:pPr>
      <w:r>
        <w:fldChar w:fldCharType="begin"/>
      </w:r>
      <w:r>
        <w:instrText xml:space="preserve"> HYPERLINK \l "_Toc43888558" </w:instrText>
      </w:r>
      <w:r>
        <w:fldChar w:fldCharType="separate"/>
      </w:r>
      <w:r>
        <w:rPr>
          <w:rStyle w:val="39"/>
          <w:rFonts w:hint="eastAsia"/>
        </w:rPr>
        <w:t>7　管道功能性试验</w:t>
      </w:r>
      <w:r>
        <w:tab/>
      </w:r>
      <w:r>
        <w:rPr>
          <w:rFonts w:hint="eastAsia"/>
        </w:rPr>
        <w:t>21</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"_Toc43888559" </w:instrText>
      </w:r>
      <w:r>
        <w:fldChar w:fldCharType="separate"/>
      </w:r>
      <w:r>
        <w:rPr>
          <w:rStyle w:val="39"/>
          <w:rFonts w:hint="eastAsia"/>
        </w:rPr>
        <w:t>7</w:t>
      </w:r>
      <w:r>
        <w:rPr>
          <w:rStyle w:val="39"/>
        </w:rPr>
        <w:t>.1</w:t>
      </w:r>
      <w:r>
        <w:rPr>
          <w:rStyle w:val="39"/>
          <w:rFonts w:hint="eastAsia"/>
        </w:rPr>
        <w:t>　一般规定</w:t>
      </w:r>
      <w:r>
        <w:tab/>
      </w:r>
      <w:r>
        <w:rPr>
          <w:rFonts w:hint="eastAsia"/>
        </w:rPr>
        <w:t>21</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"_Toc43888560" </w:instrText>
      </w:r>
      <w:r>
        <w:fldChar w:fldCharType="separate"/>
      </w:r>
      <w:r>
        <w:rPr>
          <w:rStyle w:val="39"/>
          <w:rFonts w:hint="eastAsia"/>
        </w:rPr>
        <w:t>7.2  压力管道水压试验</w:t>
      </w:r>
      <w:r>
        <w:tab/>
      </w:r>
      <w:r>
        <w:rPr>
          <w:rFonts w:hint="eastAsia"/>
        </w:rPr>
        <w:t>22</w:t>
      </w:r>
      <w:r>
        <w:rPr>
          <w:rFonts w:hint="eastAsia"/>
        </w:rP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"_Toc43888561" </w:instrText>
      </w:r>
      <w:r>
        <w:fldChar w:fldCharType="separate"/>
      </w:r>
      <w:r>
        <w:rPr>
          <w:rStyle w:val="39"/>
          <w:rFonts w:hint="eastAsia"/>
        </w:rPr>
        <w:t>7</w:t>
      </w:r>
      <w:r>
        <w:rPr>
          <w:rStyle w:val="39"/>
        </w:rPr>
        <w:t>.</w:t>
      </w:r>
      <w:r>
        <w:rPr>
          <w:rStyle w:val="39"/>
          <w:rFonts w:hint="eastAsia"/>
        </w:rPr>
        <w:t>3　无压管道闭水试验</w:t>
      </w:r>
      <w:r>
        <w:tab/>
      </w:r>
      <w:r>
        <w:rPr>
          <w:rFonts w:hint="eastAsia"/>
        </w:rPr>
        <w:t>24</w:t>
      </w:r>
      <w:r>
        <w:rPr>
          <w:rFonts w:hint="eastAsia"/>
        </w:rPr>
        <w:fldChar w:fldCharType="end"/>
      </w:r>
    </w:p>
    <w:p>
      <w:pPr>
        <w:pStyle w:val="12"/>
        <w:ind w:firstLine="210"/>
      </w:pPr>
      <w:r>
        <w:fldChar w:fldCharType="begin"/>
      </w:r>
      <w:r>
        <w:instrText xml:space="preserve"> HYPERLINK \l "_Toc43888562" </w:instrText>
      </w:r>
      <w:r>
        <w:fldChar w:fldCharType="separate"/>
      </w:r>
      <w:r>
        <w:rPr>
          <w:rStyle w:val="39"/>
          <w:rFonts w:hint="eastAsia"/>
        </w:rPr>
        <w:t>7.4  给水管道冲洗与消毒</w:t>
      </w:r>
      <w:r>
        <w:tab/>
      </w:r>
      <w:r>
        <w:rPr>
          <w:rFonts w:hint="eastAsia"/>
        </w:rPr>
        <w:t>25</w:t>
      </w:r>
      <w:r>
        <w:rPr>
          <w:rFonts w:hint="eastAsia"/>
        </w:rPr>
        <w:fldChar w:fldCharType="end"/>
      </w:r>
    </w:p>
    <w:p>
      <w:pPr>
        <w:rPr>
          <w:rFonts w:ascii="宋体"/>
          <w:szCs w:val="21"/>
        </w:rPr>
      </w:pPr>
      <w:r>
        <w:rPr>
          <w:rFonts w:hint="eastAsia" w:ascii="宋体"/>
          <w:szCs w:val="21"/>
        </w:rPr>
        <w:t>8  管道验收</w:t>
      </w:r>
      <w:r>
        <w:rPr>
          <w:rFonts w:ascii="宋体"/>
          <w:szCs w:val="21"/>
        </w:rPr>
        <w:tab/>
      </w:r>
      <w:r>
        <w:rPr>
          <w:rFonts w:hint="eastAsia" w:ascii="宋体"/>
          <w:szCs w:val="21"/>
        </w:rPr>
        <w:t>..........................................................................26</w:t>
      </w:r>
    </w:p>
    <w:p>
      <w:pPr>
        <w:pStyle w:val="20"/>
        <w:spacing w:before="60" w:after="60"/>
        <w:rPr>
          <w:rFonts w:asciiTheme="minorHAnsi" w:hAnsiTheme="minorHAnsi" w:eastAsiaTheme="minorEastAsia" w:cstheme="minorBidi"/>
          <w:szCs w:val="22"/>
        </w:rPr>
      </w:pPr>
      <w:r>
        <w:fldChar w:fldCharType="begin"/>
      </w:r>
      <w:r>
        <w:instrText xml:space="preserve"> HYPERLINK \l "_Toc43888565" </w:instrText>
      </w:r>
      <w:r>
        <w:fldChar w:fldCharType="separate"/>
      </w:r>
      <w:r>
        <w:rPr>
          <w:rStyle w:val="39"/>
          <w:rFonts w:hint="eastAsia"/>
        </w:rPr>
        <w:t>附录A　玻璃纤维增强混凝土复合管产品分类</w:t>
      </w:r>
      <w:r>
        <w:tab/>
      </w:r>
      <w:r>
        <w:fldChar w:fldCharType="begin" w:fldLock="1"/>
      </w:r>
      <w:r>
        <w:instrText xml:space="preserve"> PAGEREF _Toc43888565 \h </w:instrText>
      </w:r>
      <w:r>
        <w:fldChar w:fldCharType="separate"/>
      </w:r>
      <w:r>
        <w:t>2</w:t>
      </w:r>
      <w:r>
        <w:rPr>
          <w:rFonts w:hint="eastAsia"/>
        </w:rPr>
        <w:t>7</w:t>
      </w:r>
      <w:r>
        <w:fldChar w:fldCharType="end"/>
      </w:r>
      <w:r>
        <w:fldChar w:fldCharType="end"/>
      </w:r>
    </w:p>
    <w:p>
      <w:pPr>
        <w:pStyle w:val="20"/>
        <w:spacing w:before="60" w:after="60"/>
        <w:rPr>
          <w:rFonts w:asciiTheme="minorHAnsi" w:hAnsiTheme="minorHAnsi" w:eastAsiaTheme="minorEastAsia" w:cstheme="minorBidi"/>
          <w:szCs w:val="22"/>
        </w:rPr>
      </w:pPr>
      <w:r>
        <w:fldChar w:fldCharType="begin"/>
      </w:r>
      <w:r>
        <w:instrText xml:space="preserve"> HYPERLINK \l "_Toc43888566" </w:instrText>
      </w:r>
      <w:r>
        <w:fldChar w:fldCharType="separate"/>
      </w:r>
      <w:r>
        <w:rPr>
          <w:rStyle w:val="39"/>
          <w:rFonts w:hint="eastAsia"/>
        </w:rPr>
        <w:t>附录B　注水法试验</w:t>
      </w:r>
      <w:r>
        <w:tab/>
      </w:r>
      <w:r>
        <w:rPr>
          <w:rFonts w:hint="eastAsia"/>
        </w:rPr>
        <w:t>31</w:t>
      </w:r>
      <w:r>
        <w:rPr>
          <w:rFonts w:hint="eastAsia"/>
        </w:rPr>
        <w:fldChar w:fldCharType="end"/>
      </w:r>
    </w:p>
    <w:p>
      <w:pPr>
        <w:pStyle w:val="20"/>
        <w:spacing w:before="60" w:after="60"/>
        <w:rPr>
          <w:rFonts w:asciiTheme="minorHAnsi" w:hAnsiTheme="minorHAnsi" w:eastAsiaTheme="minorEastAsia" w:cstheme="minorBidi"/>
          <w:szCs w:val="22"/>
        </w:rPr>
      </w:pPr>
      <w:r>
        <w:fldChar w:fldCharType="begin"/>
      </w:r>
      <w:r>
        <w:instrText xml:space="preserve"> HYPERLINK \l "_Toc43888567" </w:instrText>
      </w:r>
      <w:r>
        <w:fldChar w:fldCharType="separate"/>
      </w:r>
      <w:r>
        <w:rPr>
          <w:rStyle w:val="39"/>
          <w:rFonts w:hint="eastAsia"/>
        </w:rPr>
        <w:t>附录C　闭水法试验</w:t>
      </w:r>
      <w:r>
        <w:tab/>
      </w:r>
      <w:r>
        <w:rPr>
          <w:rFonts w:hint="eastAsia"/>
        </w:rPr>
        <w:t>33</w:t>
      </w:r>
      <w:r>
        <w:rPr>
          <w:rFonts w:hint="eastAsia"/>
        </w:rPr>
        <w:fldChar w:fldCharType="end"/>
      </w:r>
    </w:p>
    <w:p>
      <w:pPr>
        <w:pStyle w:val="20"/>
        <w:spacing w:before="60" w:after="60"/>
      </w:pPr>
      <w:r>
        <w:fldChar w:fldCharType="begin"/>
      </w:r>
      <w:r>
        <w:instrText xml:space="preserve"> HYPERLINK \l "_Toc43888568" </w:instrText>
      </w:r>
      <w:r>
        <w:fldChar w:fldCharType="separate"/>
      </w:r>
      <w:r>
        <w:rPr>
          <w:rStyle w:val="39"/>
          <w:rFonts w:hint="eastAsia"/>
        </w:rPr>
        <w:t>附录D　验收记录表</w:t>
      </w:r>
      <w:r>
        <w:tab/>
      </w:r>
      <w:r>
        <w:rPr>
          <w:rFonts w:hint="eastAsia"/>
        </w:rPr>
        <w:t>35</w:t>
      </w:r>
      <w:r>
        <w:rPr>
          <w:rFonts w:hint="eastAsia"/>
        </w:rPr>
        <w:fldChar w:fldCharType="end"/>
      </w:r>
    </w:p>
    <w:p>
      <w:pPr>
        <w:rPr>
          <w:rFonts w:ascii="宋体"/>
          <w:szCs w:val="21"/>
        </w:rPr>
      </w:pPr>
      <w:r>
        <w:rPr>
          <w:rFonts w:hint="eastAsia"/>
        </w:rPr>
        <w:t>本标准引用词说明</w:t>
      </w:r>
      <w:r>
        <w:rPr>
          <w:rFonts w:hint="eastAsia" w:ascii="宋体"/>
          <w:szCs w:val="21"/>
        </w:rPr>
        <w:t>......................................................................40</w:t>
      </w:r>
    </w:p>
    <w:p>
      <w:pPr>
        <w:rPr>
          <w:rFonts w:ascii="宋体"/>
          <w:szCs w:val="21"/>
        </w:rPr>
      </w:pPr>
      <w:r>
        <w:rPr>
          <w:rFonts w:hint="eastAsia" w:ascii="宋体"/>
          <w:szCs w:val="21"/>
        </w:rPr>
        <w:t>引用标准目录..........................................................................40.</w:t>
      </w:r>
    </w:p>
    <w:p>
      <w:pPr>
        <w:pStyle w:val="54"/>
        <w:numPr>
          <w:ilvl w:val="0"/>
          <w:numId w:val="0"/>
        </w:numPr>
        <w:ind w:left="1259"/>
      </w:pPr>
      <w:r>
        <w:fldChar w:fldCharType="end"/>
      </w:r>
    </w:p>
    <w:p>
      <w:pPr>
        <w:pStyle w:val="54"/>
        <w:numPr>
          <w:ilvl w:val="0"/>
          <w:numId w:val="0"/>
        </w:numPr>
        <w:ind w:left="1259"/>
      </w:pPr>
    </w:p>
    <w:p>
      <w:pPr>
        <w:pStyle w:val="54"/>
        <w:numPr>
          <w:ilvl w:val="0"/>
          <w:numId w:val="0"/>
        </w:numPr>
      </w:pPr>
    </w:p>
    <w:p>
      <w:pPr>
        <w:pStyle w:val="2"/>
        <w:spacing w:line="360" w:lineRule="auto"/>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  总则</w:t>
      </w:r>
    </w:p>
    <w:p>
      <w:pPr>
        <w:spacing w:line="36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1.0.1  为玻璃纤维增强塑料内衬混凝土复合管在给排水管道工程中合理使用，指导设计、施工、验收及维护，确保工程质量，做到技术先进、经济合理、安全可靠、保护环境，特制订本标准。</w:t>
      </w:r>
    </w:p>
    <w:p>
      <w:pPr>
        <w:spacing w:line="36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1.0.2  本标准适用于四川地区新建、扩建及改建的城镇、居住区、工业园区的室外给排水管道工程设计、施工和验收。</w:t>
      </w:r>
    </w:p>
    <w:p>
      <w:pPr>
        <w:spacing w:line="36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1.0.3   玻璃纤维增强塑料内衬混凝土复合管的设计、施工、验收及维护，除执行本标准外，尚应符合国家、行业及地方现行的有关标准、规范的规定。</w:t>
      </w:r>
      <w:bookmarkStart w:id="0" w:name="_Toc36194414"/>
      <w:bookmarkEnd w:id="0"/>
      <w:bookmarkStart w:id="1" w:name="_Toc43888503"/>
      <w:bookmarkStart w:id="2" w:name="_Toc38357891"/>
      <w:bookmarkStart w:id="3" w:name="_Toc38448101"/>
      <w:bookmarkStart w:id="4" w:name="_Toc38527355"/>
      <w:bookmarkStart w:id="5" w:name="_Toc43888549"/>
      <w:bookmarkStart w:id="6" w:name="_Toc38443871"/>
    </w:p>
    <w:p>
      <w:pPr>
        <w:spacing w:line="360" w:lineRule="auto"/>
        <w:rPr>
          <w:rFonts w:hint="eastAsia" w:asciiTheme="minorEastAsia" w:hAnsiTheme="minorEastAsia" w:eastAsiaTheme="minorEastAsia" w:cstheme="minorEastAsia"/>
          <w:b w:val="0"/>
          <w:bCs w:val="0"/>
          <w:kern w:val="0"/>
          <w:sz w:val="24"/>
          <w:szCs w:val="24"/>
        </w:rPr>
      </w:pPr>
    </w:p>
    <w:p>
      <w:pPr>
        <w:rPr>
          <w:rFonts w:hint="eastAsia" w:asciiTheme="minorEastAsia" w:hAnsiTheme="minorEastAsia" w:eastAsiaTheme="minorEastAsia" w:cstheme="minorEastAsia"/>
          <w:b w:val="0"/>
          <w:bCs w:val="0"/>
          <w:sz w:val="28"/>
          <w:szCs w:val="28"/>
        </w:rPr>
      </w:pPr>
      <w:bookmarkStart w:id="95" w:name="_GoBack"/>
      <w:bookmarkEnd w:id="95"/>
    </w:p>
    <w:p>
      <w:pPr>
        <w:widowControl/>
        <w:jc w:val="left"/>
        <w:rPr>
          <w:sz w:val="28"/>
          <w:szCs w:val="28"/>
        </w:rPr>
      </w:pPr>
      <w:r>
        <w:rPr>
          <w:sz w:val="28"/>
          <w:szCs w:val="28"/>
        </w:rPr>
        <w:br w:type="page"/>
      </w:r>
    </w:p>
    <w:p>
      <w:pPr>
        <w:jc w:val="center"/>
        <w:rPr>
          <w:sz w:val="28"/>
          <w:szCs w:val="28"/>
        </w:rPr>
      </w:pPr>
      <w:r>
        <w:rPr>
          <w:rFonts w:hint="eastAsia"/>
          <w:sz w:val="28"/>
          <w:szCs w:val="28"/>
        </w:rPr>
        <w:t>2  术语和</w:t>
      </w:r>
      <w:bookmarkEnd w:id="1"/>
      <w:bookmarkEnd w:id="2"/>
      <w:bookmarkEnd w:id="3"/>
      <w:bookmarkEnd w:id="4"/>
      <w:bookmarkEnd w:id="5"/>
      <w:bookmarkEnd w:id="6"/>
      <w:r>
        <w:rPr>
          <w:rFonts w:hint="eastAsia"/>
          <w:sz w:val="28"/>
          <w:szCs w:val="28"/>
        </w:rPr>
        <w:t>符号</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术语</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  玻璃纤维增强塑料内衬混凝土复合管  Glass fiber reinforced concrete composite pipe</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以钢筋混凝土管为管体，以玻璃纤维增强塑料管为内衬层构成的复合给排水管道。</w:t>
      </w:r>
    </w:p>
    <w:p>
      <w:pPr>
        <w:spacing w:line="360" w:lineRule="auto"/>
        <w:rPr>
          <w:rFonts w:hint="eastAsia" w:asciiTheme="minorEastAsia" w:hAnsiTheme="minorEastAsia" w:eastAsiaTheme="minorEastAsia" w:cstheme="minorEastAsia"/>
          <w:kern w:val="0"/>
          <w:sz w:val="24"/>
          <w:szCs w:val="24"/>
        </w:rPr>
      </w:pPr>
      <w:bookmarkStart w:id="7" w:name="_Toc38527357"/>
      <w:bookmarkEnd w:id="7"/>
      <w:bookmarkStart w:id="8" w:name="_Toc43888505"/>
      <w:bookmarkEnd w:id="8"/>
      <w:bookmarkStart w:id="9" w:name="_Toc43888551"/>
      <w:bookmarkEnd w:id="9"/>
      <w:bookmarkStart w:id="10" w:name="_Toc38357893"/>
      <w:bookmarkEnd w:id="10"/>
      <w:r>
        <w:rPr>
          <w:rFonts w:hint="eastAsia" w:asciiTheme="minorEastAsia" w:hAnsiTheme="minorEastAsia" w:eastAsiaTheme="minorEastAsia" w:cstheme="minorEastAsia"/>
          <w:kern w:val="0"/>
          <w:sz w:val="24"/>
          <w:szCs w:val="24"/>
        </w:rPr>
        <w:t>2.1.2  公称直径  Nominal diameter</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管材的标定直径，表示管道内径的大小或其近似值，以毫米（mm）为单位。</w:t>
      </w:r>
    </w:p>
    <w:p>
      <w:pPr>
        <w:spacing w:line="360" w:lineRule="auto"/>
        <w:rPr>
          <w:rFonts w:hint="eastAsia" w:asciiTheme="minorEastAsia" w:hAnsiTheme="minorEastAsia" w:eastAsiaTheme="minorEastAsia" w:cstheme="minorEastAsia"/>
          <w:kern w:val="0"/>
          <w:sz w:val="24"/>
          <w:szCs w:val="24"/>
        </w:rPr>
      </w:pPr>
      <w:bookmarkStart w:id="11" w:name="_Toc43888506"/>
      <w:bookmarkEnd w:id="11"/>
      <w:bookmarkStart w:id="12" w:name="_Toc38527358"/>
      <w:bookmarkEnd w:id="12"/>
      <w:bookmarkStart w:id="13" w:name="_Toc38357894"/>
      <w:bookmarkEnd w:id="13"/>
      <w:bookmarkStart w:id="14" w:name="_Toc43888552"/>
      <w:bookmarkEnd w:id="14"/>
      <w:r>
        <w:rPr>
          <w:rFonts w:hint="eastAsia" w:asciiTheme="minorEastAsia" w:hAnsiTheme="minorEastAsia" w:eastAsiaTheme="minorEastAsia" w:cstheme="minorEastAsia"/>
          <w:kern w:val="0"/>
          <w:sz w:val="24"/>
          <w:szCs w:val="24"/>
        </w:rPr>
        <w:t>2.1.3  玻璃纤维增强塑料内衬管  Glass fiber reinforced plastic pipe</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以无碱或中碱玻璃纤维为增强材料，以不饱和树脂为粘结材料复合制成的管体，简称玻璃钢管。</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bookmarkStart w:id="15" w:name="_Toc38443872"/>
      <w:bookmarkStart w:id="16" w:name="_Toc43888507"/>
      <w:bookmarkStart w:id="17" w:name="_Toc38527359"/>
      <w:bookmarkStart w:id="18" w:name="_Toc38357895"/>
      <w:bookmarkStart w:id="19" w:name="_Toc43888553"/>
      <w:bookmarkStart w:id="20" w:name="_Toc38448102"/>
      <w:r>
        <w:rPr>
          <w:rFonts w:hint="eastAsia" w:asciiTheme="minorEastAsia" w:hAnsiTheme="minorEastAsia" w:eastAsiaTheme="minorEastAsia" w:cstheme="minorEastAsia"/>
          <w:sz w:val="24"/>
          <w:szCs w:val="24"/>
        </w:rPr>
        <w:t>2.2  符号</w:t>
      </w:r>
      <w:bookmarkEnd w:id="15"/>
      <w:bookmarkEnd w:id="16"/>
      <w:bookmarkEnd w:id="17"/>
      <w:bookmarkEnd w:id="18"/>
      <w:bookmarkEnd w:id="19"/>
      <w:bookmarkEnd w:id="20"/>
    </w:p>
    <w:p>
      <w:pPr>
        <w:pStyle w:val="42"/>
        <w:numPr>
          <w:ilvl w:val="0"/>
          <w:numId w:val="0"/>
        </w:numPr>
        <w:spacing w:before="120" w:after="120"/>
        <w:rPr>
          <w:rFonts w:hint="eastAsia" w:asciiTheme="minorEastAsia" w:hAnsiTheme="minorEastAsia" w:eastAsiaTheme="minorEastAsia" w:cstheme="minorEastAsia"/>
          <w:sz w:val="24"/>
          <w:szCs w:val="24"/>
        </w:rPr>
      </w:pPr>
      <w:bookmarkStart w:id="21" w:name="_Toc38357896"/>
      <w:bookmarkStart w:id="22" w:name="_Toc43888508"/>
      <w:bookmarkStart w:id="23" w:name="_Toc43888554"/>
      <w:bookmarkStart w:id="24" w:name="_Toc38527360"/>
      <w:r>
        <w:rPr>
          <w:rFonts w:hint="eastAsia" w:asciiTheme="minorEastAsia" w:hAnsiTheme="minorEastAsia" w:eastAsiaTheme="minorEastAsia" w:cstheme="minorEastAsia"/>
          <w:sz w:val="24"/>
          <w:szCs w:val="24"/>
        </w:rPr>
        <w:t>2.2.1  水力计算用符号</w:t>
      </w:r>
      <w:bookmarkEnd w:id="21"/>
      <w:bookmarkEnd w:id="22"/>
      <w:bookmarkEnd w:id="23"/>
      <w:bookmarkEnd w:id="24"/>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25" w:name="_Toc43888509"/>
      <w:r>
        <w:rPr>
          <w:rFonts w:hint="eastAsia" w:asciiTheme="minorEastAsia" w:hAnsiTheme="minorEastAsia" w:eastAsiaTheme="minorEastAsia" w:cstheme="minorEastAsia"/>
          <w:sz w:val="24"/>
          <w:szCs w:val="24"/>
        </w:rPr>
        <w:t>Q ——设计污水流量</w:t>
      </w:r>
      <w:bookmarkEnd w:id="25"/>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26" w:name="_Toc43888510"/>
      <w:r>
        <w:rPr>
          <w:rFonts w:hint="eastAsia" w:asciiTheme="minorEastAsia" w:hAnsiTheme="minorEastAsia" w:eastAsiaTheme="minorEastAsia" w:cstheme="minorEastAsia"/>
          <w:sz w:val="24"/>
          <w:szCs w:val="24"/>
        </w:rPr>
        <w:t>V —— 流速</w:t>
      </w:r>
      <w:bookmarkEnd w:id="26"/>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27" w:name="_Toc43888511"/>
      <w:r>
        <w:rPr>
          <w:rFonts w:hint="eastAsia" w:asciiTheme="minorEastAsia" w:hAnsiTheme="minorEastAsia" w:eastAsiaTheme="minorEastAsia" w:cstheme="minorEastAsia"/>
          <w:sz w:val="24"/>
          <w:szCs w:val="24"/>
        </w:rPr>
        <w:t>A ——过水断面面积</w:t>
      </w:r>
      <w:bookmarkEnd w:id="27"/>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28" w:name="_Toc43888512"/>
      <w:r>
        <w:rPr>
          <w:rFonts w:hint="eastAsia" w:asciiTheme="minorEastAsia" w:hAnsiTheme="minorEastAsia" w:eastAsiaTheme="minorEastAsia" w:cstheme="minorEastAsia"/>
          <w:sz w:val="24"/>
          <w:szCs w:val="24"/>
        </w:rPr>
        <w:t>I —— 水力坡降</w:t>
      </w:r>
      <w:bookmarkEnd w:id="28"/>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29" w:name="_Toc43888513"/>
      <w:r>
        <w:rPr>
          <w:rFonts w:hint="eastAsia" w:asciiTheme="minorEastAsia" w:hAnsiTheme="minorEastAsia" w:eastAsiaTheme="minorEastAsia" w:cstheme="minorEastAsia"/>
          <w:sz w:val="24"/>
          <w:szCs w:val="24"/>
        </w:rPr>
        <w:t>n —— 粗糙系数</w:t>
      </w:r>
      <w:bookmarkEnd w:id="29"/>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30" w:name="_Toc43888514"/>
      <w:r>
        <w:rPr>
          <w:rFonts w:hint="eastAsia" w:asciiTheme="minorEastAsia" w:hAnsiTheme="minorEastAsia" w:eastAsiaTheme="minorEastAsia" w:cstheme="minorEastAsia"/>
          <w:sz w:val="24"/>
          <w:szCs w:val="24"/>
        </w:rPr>
        <w:t>R —— 水力半径。</w:t>
      </w:r>
      <w:bookmarkEnd w:id="30"/>
    </w:p>
    <w:p>
      <w:pPr>
        <w:pStyle w:val="42"/>
        <w:numPr>
          <w:ilvl w:val="0"/>
          <w:numId w:val="0"/>
        </w:numPr>
        <w:spacing w:before="120" w:after="120"/>
        <w:rPr>
          <w:rFonts w:hint="eastAsia" w:asciiTheme="minorEastAsia" w:hAnsiTheme="minorEastAsia" w:eastAsiaTheme="minorEastAsia" w:cstheme="minorEastAsia"/>
          <w:sz w:val="24"/>
          <w:szCs w:val="24"/>
        </w:rPr>
      </w:pPr>
      <w:bookmarkStart w:id="31" w:name="_Toc38357897"/>
      <w:bookmarkStart w:id="32" w:name="_Toc43888515"/>
      <w:bookmarkStart w:id="33" w:name="_Toc38527361"/>
      <w:bookmarkStart w:id="34" w:name="_Toc43888555"/>
      <w:r>
        <w:rPr>
          <w:rFonts w:hint="eastAsia" w:asciiTheme="minorEastAsia" w:hAnsiTheme="minorEastAsia" w:eastAsiaTheme="minorEastAsia" w:cstheme="minorEastAsia"/>
          <w:sz w:val="24"/>
          <w:szCs w:val="24"/>
        </w:rPr>
        <w:t>2.2.2  沟槽开挖计算用符号</w:t>
      </w:r>
      <w:bookmarkEnd w:id="31"/>
      <w:bookmarkEnd w:id="32"/>
      <w:bookmarkEnd w:id="33"/>
      <w:bookmarkEnd w:id="34"/>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35" w:name="_Toc43888516"/>
      <w:r>
        <w:rPr>
          <w:rFonts w:hint="eastAsia" w:asciiTheme="minorEastAsia" w:hAnsiTheme="minorEastAsia" w:eastAsiaTheme="minorEastAsia" w:cstheme="minorEastAsia"/>
          <w:sz w:val="24"/>
          <w:szCs w:val="24"/>
        </w:rPr>
        <w:t>B —— 管道沟槽底部的开挖宽度</w:t>
      </w:r>
      <w:bookmarkEnd w:id="35"/>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36" w:name="_Toc43888517"/>
      <w:r>
        <w:rPr>
          <w:rFonts w:hint="eastAsia" w:asciiTheme="minorEastAsia" w:hAnsiTheme="minorEastAsia" w:eastAsiaTheme="minorEastAsia" w:cstheme="minorEastAsia"/>
          <w:sz w:val="24"/>
          <w:szCs w:val="24"/>
        </w:rPr>
        <w:t>D1 —— 管道结构的外缘宽度</w:t>
      </w:r>
      <w:bookmarkEnd w:id="36"/>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37" w:name="_Toc43888518"/>
      <w:r>
        <w:rPr>
          <w:rFonts w:hint="eastAsia" w:asciiTheme="minorEastAsia" w:hAnsiTheme="minorEastAsia" w:eastAsiaTheme="minorEastAsia" w:cstheme="minorEastAsia"/>
          <w:sz w:val="24"/>
          <w:szCs w:val="24"/>
        </w:rPr>
        <w:t>b1 —— 管道一侧的工作面宽度</w:t>
      </w:r>
      <w:bookmarkEnd w:id="37"/>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38" w:name="_Toc43888519"/>
      <w:r>
        <w:rPr>
          <w:rFonts w:hint="eastAsia" w:asciiTheme="minorEastAsia" w:hAnsiTheme="minorEastAsia" w:eastAsiaTheme="minorEastAsia" w:cstheme="minorEastAsia"/>
          <w:sz w:val="24"/>
          <w:szCs w:val="24"/>
        </w:rPr>
        <w:t>b2 —— 管道一侧的支撑厚度。</w:t>
      </w:r>
      <w:bookmarkEnd w:id="38"/>
    </w:p>
    <w:p>
      <w:pPr>
        <w:pStyle w:val="42"/>
        <w:numPr>
          <w:ilvl w:val="0"/>
          <w:numId w:val="0"/>
        </w:numPr>
        <w:spacing w:before="120" w:after="120"/>
        <w:rPr>
          <w:rFonts w:hint="eastAsia" w:asciiTheme="minorEastAsia" w:hAnsiTheme="minorEastAsia" w:eastAsiaTheme="minorEastAsia" w:cstheme="minorEastAsia"/>
          <w:sz w:val="24"/>
          <w:szCs w:val="24"/>
        </w:rPr>
      </w:pPr>
      <w:bookmarkStart w:id="39" w:name="_Toc43888520"/>
      <w:bookmarkStart w:id="40" w:name="_Toc43888556"/>
      <w:bookmarkStart w:id="41" w:name="_Toc38357898"/>
      <w:bookmarkStart w:id="42" w:name="_Toc38527362"/>
      <w:r>
        <w:rPr>
          <w:rFonts w:hint="eastAsia" w:asciiTheme="minorEastAsia" w:hAnsiTheme="minorEastAsia" w:eastAsiaTheme="minorEastAsia" w:cstheme="minorEastAsia"/>
          <w:sz w:val="24"/>
          <w:szCs w:val="24"/>
        </w:rPr>
        <w:t>2.2.3  注水试验计算用符号</w:t>
      </w:r>
      <w:bookmarkEnd w:id="39"/>
      <w:bookmarkEnd w:id="40"/>
      <w:bookmarkEnd w:id="41"/>
      <w:bookmarkEnd w:id="42"/>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43" w:name="_Toc43888521"/>
      <w:r>
        <w:rPr>
          <w:rFonts w:hint="eastAsia" w:asciiTheme="minorEastAsia" w:hAnsiTheme="minorEastAsia" w:eastAsiaTheme="minorEastAsia" w:cstheme="minorEastAsia"/>
          <w:sz w:val="24"/>
          <w:szCs w:val="24"/>
        </w:rPr>
        <w:t>Q1 —— 允许渗水量</w:t>
      </w:r>
      <w:bookmarkEnd w:id="43"/>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44" w:name="_Toc43888522"/>
      <w:r>
        <w:rPr>
          <w:rFonts w:hint="eastAsia" w:asciiTheme="minorEastAsia" w:hAnsiTheme="minorEastAsia" w:eastAsiaTheme="minorEastAsia" w:cstheme="minorEastAsia"/>
          <w:sz w:val="24"/>
          <w:szCs w:val="24"/>
        </w:rPr>
        <w:t>Di —— 管道内径</w:t>
      </w:r>
      <w:bookmarkEnd w:id="44"/>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45" w:name="_Toc43888523"/>
      <w:r>
        <w:rPr>
          <w:rFonts w:hint="eastAsia" w:asciiTheme="minorEastAsia" w:hAnsiTheme="minorEastAsia" w:eastAsiaTheme="minorEastAsia" w:cstheme="minorEastAsia"/>
          <w:sz w:val="24"/>
          <w:szCs w:val="24"/>
        </w:rPr>
        <w:t>q —— 实测渗水量</w:t>
      </w:r>
      <w:bookmarkEnd w:id="45"/>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46" w:name="_Toc43888524"/>
      <w:r>
        <w:rPr>
          <w:rFonts w:hint="eastAsia" w:asciiTheme="minorEastAsia" w:hAnsiTheme="minorEastAsia" w:eastAsiaTheme="minorEastAsia" w:cstheme="minorEastAsia"/>
          <w:sz w:val="24"/>
          <w:szCs w:val="24"/>
        </w:rPr>
        <w:t>W —— 恒压时间内补入管道的水量</w:t>
      </w:r>
      <w:bookmarkEnd w:id="46"/>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47" w:name="_Toc43888525"/>
      <w:r>
        <w:rPr>
          <w:rFonts w:hint="eastAsia" w:asciiTheme="minorEastAsia" w:hAnsiTheme="minorEastAsia" w:eastAsiaTheme="minorEastAsia" w:cstheme="minorEastAsia"/>
          <w:sz w:val="24"/>
          <w:szCs w:val="24"/>
        </w:rPr>
        <w:t>T —— 从开始计时至保持恒压结束的时间</w:t>
      </w:r>
      <w:bookmarkEnd w:id="47"/>
      <w:r>
        <w:rPr>
          <w:rFonts w:hint="eastAsia" w:asciiTheme="minorEastAsia" w:hAnsiTheme="minorEastAsia" w:eastAsiaTheme="minorEastAsia" w:cstheme="minorEastAsia"/>
          <w:sz w:val="24"/>
          <w:szCs w:val="24"/>
        </w:rPr>
        <w:t>；</w:t>
      </w:r>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48" w:name="_Toc43888526"/>
      <w:r>
        <w:rPr>
          <w:rFonts w:hint="eastAsia" w:asciiTheme="minorEastAsia" w:hAnsiTheme="minorEastAsia" w:eastAsiaTheme="minorEastAsia" w:cstheme="minorEastAsia"/>
          <w:sz w:val="24"/>
          <w:szCs w:val="24"/>
        </w:rPr>
        <w:t>L —— 试验管段的长度。</w:t>
      </w:r>
      <w:bookmarkEnd w:id="48"/>
    </w:p>
    <w:p>
      <w:pPr>
        <w:pStyle w:val="42"/>
        <w:numPr>
          <w:ilvl w:val="0"/>
          <w:numId w:val="0"/>
        </w:numPr>
        <w:spacing w:before="120" w:after="120"/>
        <w:rPr>
          <w:rFonts w:hint="eastAsia" w:asciiTheme="minorEastAsia" w:hAnsiTheme="minorEastAsia" w:eastAsiaTheme="minorEastAsia" w:cstheme="minorEastAsia"/>
          <w:sz w:val="24"/>
          <w:szCs w:val="24"/>
        </w:rPr>
      </w:pPr>
      <w:bookmarkStart w:id="49" w:name="_Toc38527363"/>
      <w:bookmarkStart w:id="50" w:name="_Toc43888527"/>
      <w:bookmarkStart w:id="51" w:name="_Toc38357899"/>
      <w:bookmarkStart w:id="52" w:name="_Toc43888557"/>
      <w:r>
        <w:rPr>
          <w:rFonts w:hint="eastAsia" w:asciiTheme="minorEastAsia" w:hAnsiTheme="minorEastAsia" w:eastAsiaTheme="minorEastAsia" w:cstheme="minorEastAsia"/>
          <w:sz w:val="24"/>
          <w:szCs w:val="24"/>
        </w:rPr>
        <w:t>2.2.4  闭水试验计算用符号</w:t>
      </w:r>
      <w:bookmarkEnd w:id="49"/>
      <w:bookmarkEnd w:id="50"/>
      <w:bookmarkEnd w:id="51"/>
      <w:bookmarkEnd w:id="52"/>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53" w:name="_Toc43888528"/>
      <w:r>
        <w:rPr>
          <w:rFonts w:hint="eastAsia" w:asciiTheme="minorEastAsia" w:hAnsiTheme="minorEastAsia" w:eastAsiaTheme="minorEastAsia" w:cstheme="minorEastAsia"/>
          <w:sz w:val="24"/>
          <w:szCs w:val="24"/>
        </w:rPr>
        <w:t>Q2 —— 允许渗水量；</w:t>
      </w:r>
      <w:bookmarkEnd w:id="53"/>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54" w:name="_Toc43888529"/>
      <w:r>
        <w:rPr>
          <w:rFonts w:hint="eastAsia" w:asciiTheme="minorEastAsia" w:hAnsiTheme="minorEastAsia" w:eastAsiaTheme="minorEastAsia" w:cstheme="minorEastAsia"/>
          <w:sz w:val="24"/>
          <w:szCs w:val="24"/>
        </w:rPr>
        <w:t>Di —— 管道内径；</w:t>
      </w:r>
      <w:bookmarkEnd w:id="54"/>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55" w:name="_Toc43888530"/>
      <w:r>
        <w:rPr>
          <w:rFonts w:hint="eastAsia" w:asciiTheme="minorEastAsia" w:hAnsiTheme="minorEastAsia" w:eastAsiaTheme="minorEastAsia" w:cstheme="minorEastAsia"/>
          <w:sz w:val="24"/>
          <w:szCs w:val="24"/>
        </w:rPr>
        <w:t>q —— 实测渗水量；</w:t>
      </w:r>
      <w:bookmarkEnd w:id="55"/>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56" w:name="_Toc43888531"/>
      <w:r>
        <w:rPr>
          <w:rFonts w:hint="eastAsia" w:asciiTheme="minorEastAsia" w:hAnsiTheme="minorEastAsia" w:eastAsiaTheme="minorEastAsia" w:cstheme="minorEastAsia"/>
          <w:sz w:val="24"/>
          <w:szCs w:val="24"/>
        </w:rPr>
        <w:t>W —— 补水量；</w:t>
      </w:r>
      <w:bookmarkEnd w:id="56"/>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57" w:name="_Toc43888532"/>
      <w:r>
        <w:rPr>
          <w:rFonts w:hint="eastAsia" w:asciiTheme="minorEastAsia" w:hAnsiTheme="minorEastAsia" w:eastAsiaTheme="minorEastAsia" w:cstheme="minorEastAsia"/>
          <w:sz w:val="24"/>
          <w:szCs w:val="24"/>
        </w:rPr>
        <w:t>T —— 实测渗水量观测时间；</w:t>
      </w:r>
      <w:bookmarkEnd w:id="57"/>
    </w:p>
    <w:p>
      <w:pPr>
        <w:pStyle w:val="46"/>
        <w:numPr>
          <w:ilvl w:val="0"/>
          <w:numId w:val="0"/>
        </w:numPr>
        <w:spacing w:before="120" w:after="120"/>
        <w:ind w:firstLine="480" w:firstLineChars="200"/>
        <w:rPr>
          <w:rFonts w:hint="eastAsia" w:asciiTheme="minorEastAsia" w:hAnsiTheme="minorEastAsia" w:eastAsiaTheme="minorEastAsia" w:cstheme="minorEastAsia"/>
          <w:sz w:val="24"/>
          <w:szCs w:val="24"/>
        </w:rPr>
      </w:pPr>
      <w:bookmarkStart w:id="58" w:name="_Toc43888533"/>
      <w:r>
        <w:rPr>
          <w:rFonts w:hint="eastAsia" w:asciiTheme="minorEastAsia" w:hAnsiTheme="minorEastAsia" w:eastAsiaTheme="minorEastAsia" w:cstheme="minorEastAsia"/>
          <w:sz w:val="24"/>
          <w:szCs w:val="24"/>
        </w:rPr>
        <w:t>L —— 试验管段的长度。</w:t>
      </w:r>
      <w:bookmarkEnd w:id="58"/>
      <w:bookmarkStart w:id="59" w:name="_Toc43888558"/>
      <w:bookmarkStart w:id="60" w:name="_Toc38448103"/>
      <w:bookmarkStart w:id="61" w:name="_Toc38443873"/>
      <w:bookmarkStart w:id="62" w:name="_Toc38527364"/>
      <w:bookmarkStart w:id="63" w:name="_Toc38357900"/>
      <w:bookmarkStart w:id="64" w:name="_Toc43888534"/>
    </w:p>
    <w:p>
      <w:pPr>
        <w:pStyle w:val="2"/>
        <w:jc w:val="center"/>
        <w:rPr>
          <w:sz w:val="28"/>
          <w:szCs w:val="28"/>
        </w:rPr>
      </w:pPr>
      <w:r>
        <w:rPr>
          <w:rFonts w:hint="eastAsia"/>
          <w:sz w:val="28"/>
          <w:szCs w:val="28"/>
        </w:rPr>
        <w:t xml:space="preserve">3  </w:t>
      </w:r>
      <w:bookmarkEnd w:id="59"/>
      <w:bookmarkEnd w:id="60"/>
      <w:bookmarkEnd w:id="61"/>
      <w:bookmarkEnd w:id="62"/>
      <w:bookmarkEnd w:id="63"/>
      <w:bookmarkEnd w:id="64"/>
      <w:r>
        <w:rPr>
          <w:rFonts w:hint="eastAsia"/>
          <w:sz w:val="28"/>
          <w:szCs w:val="28"/>
        </w:rPr>
        <w:t>材 料</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3.0.1水泥采用强度等级不低于42.5的硅酸盐水泥、普通硅酸盐水泥，其质量应符合《普通硅酸盐水泥》（GB175）的要求。</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3.0.2钢筋应符合国家现行标准《混凝土结构设计规范》（GB 50010）、《钢筋混凝土用热轧带肋钢筋》（GB 1499）《冷轧带肋钢筋》（GB/T 13788）的规定。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3.0.3钢承口用型材应采用Q235，其质量应符合《热轧钢板和钢带的尺寸、外形、重量及允许偏差》（GB/709）的规定。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3.0.4骨料应采用连续级配，其粒径、细度模数及质量要求应符合《建设用卵石、碎石》（GB/ 14685）、《建设用砂》（GB/T 14684）的规定。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3.0.5混凝土拌合水的质量应符合《混凝土拌合用水标准》（JGJ63）的规定。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3.0.6外加剂的选用应该符合《混凝土外加剂》（GB8076）的规定。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3.0.7玻璃纤维增强塑料内衬管 应符合《玻璃钢管和管件》（HG/T21633）的规定。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3.0.8玻璃纤维增强塑料内衬混凝土复合管用混凝土强度等级不得低于C40，顶管用混凝土强度等级不得低于C50。</w:t>
      </w:r>
    </w:p>
    <w:p>
      <w:pPr>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3.0.9</w:t>
      </w:r>
      <w:r>
        <w:rPr>
          <w:rFonts w:hint="eastAsia" w:asciiTheme="minorEastAsia" w:hAnsiTheme="minorEastAsia" w:eastAsiaTheme="minorEastAsia" w:cstheme="minorEastAsia"/>
          <w:kern w:val="0"/>
          <w:sz w:val="24"/>
          <w:szCs w:val="24"/>
        </w:rPr>
        <w:t>玻璃纤维增强塑料内衬混凝土复合管</w:t>
      </w:r>
      <w:r>
        <w:rPr>
          <w:rFonts w:hint="eastAsia" w:asciiTheme="minorEastAsia" w:hAnsiTheme="minorEastAsia" w:eastAsiaTheme="minorEastAsia" w:cstheme="minorEastAsia"/>
          <w:color w:val="0000FF"/>
          <w:kern w:val="0"/>
          <w:sz w:val="24"/>
          <w:szCs w:val="24"/>
          <w:lang w:eastAsia="zh-CN"/>
        </w:rPr>
        <w:t>公称</w:t>
      </w:r>
      <w:r>
        <w:rPr>
          <w:rFonts w:hint="eastAsia" w:asciiTheme="minorEastAsia" w:hAnsiTheme="minorEastAsia" w:eastAsiaTheme="minorEastAsia" w:cstheme="minorEastAsia"/>
          <w:kern w:val="0"/>
          <w:sz w:val="24"/>
          <w:szCs w:val="24"/>
          <w:lang w:eastAsia="zh-CN"/>
        </w:rPr>
        <w:t>直径范围为</w:t>
      </w:r>
      <w:r>
        <w:rPr>
          <w:rFonts w:hint="eastAsia" w:asciiTheme="minorEastAsia" w:hAnsiTheme="minorEastAsia" w:eastAsiaTheme="minorEastAsia" w:cstheme="minorEastAsia"/>
          <w:kern w:val="0"/>
          <w:sz w:val="24"/>
          <w:szCs w:val="24"/>
          <w:lang w:val="en-US" w:eastAsia="zh-CN"/>
        </w:rPr>
        <w:t>400mm～3800mm，其产品分类见附录A。</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密封用橡胶圈应选用三元乙丙橡胶且质量应符合《混凝土和钢筋混凝土排水管用橡胶密封圈》（JC/T946）、巜给、排水及污水管用接口用密封圈材料规范》（GB/T21873）的规定。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玻璃纤维增强塑料内衬混凝土复合管的基本尺寸和结构性能可参照附录A执行，也可根据工程需要设计具备其它性能指标的管材。</w:t>
      </w:r>
    </w:p>
    <w:p>
      <w:pPr>
        <w:spacing w:line="360" w:lineRule="auto"/>
        <w:rPr>
          <w:rFonts w:hint="eastAsia" w:asciiTheme="minorEastAsia" w:hAnsiTheme="minorEastAsia" w:eastAsiaTheme="minorEastAsia" w:cstheme="minorEastAsia"/>
          <w:color w:val="00B050"/>
          <w:kern w:val="0"/>
          <w:sz w:val="24"/>
          <w:szCs w:val="24"/>
        </w:rPr>
      </w:pPr>
    </w:p>
    <w:p>
      <w:pPr>
        <w:tabs>
          <w:tab w:val="left" w:pos="1699"/>
        </w:tabs>
        <w:spacing w:line="360" w:lineRule="auto"/>
        <w:rPr>
          <w:rFonts w:hint="eastAsia" w:asciiTheme="minorEastAsia" w:hAnsiTheme="minorEastAsia" w:eastAsiaTheme="minorEastAsia" w:cstheme="minorEastAsia"/>
          <w:color w:val="00B050"/>
          <w:kern w:val="0"/>
          <w:sz w:val="24"/>
          <w:szCs w:val="24"/>
        </w:rPr>
      </w:pPr>
      <w:r>
        <w:rPr>
          <w:rFonts w:hint="eastAsia" w:asciiTheme="minorEastAsia" w:hAnsiTheme="minorEastAsia" w:eastAsiaTheme="minorEastAsia" w:cstheme="minorEastAsia"/>
          <w:color w:val="00B050"/>
          <w:kern w:val="0"/>
          <w:sz w:val="24"/>
          <w:szCs w:val="24"/>
        </w:rPr>
        <w:tab/>
      </w:r>
    </w:p>
    <w:p>
      <w:pPr>
        <w:widowControl/>
        <w:jc w:val="left"/>
        <w:rPr>
          <w:rFonts w:ascii="黑体" w:eastAsia="黑体"/>
          <w:color w:val="00B050"/>
          <w:kern w:val="0"/>
          <w:szCs w:val="21"/>
        </w:rPr>
      </w:pPr>
    </w:p>
    <w:p>
      <w:pPr>
        <w:widowControl/>
        <w:jc w:val="left"/>
        <w:rPr>
          <w:b/>
          <w:bCs/>
          <w:kern w:val="44"/>
          <w:sz w:val="28"/>
          <w:szCs w:val="28"/>
        </w:rPr>
      </w:pPr>
      <w:bookmarkStart w:id="65" w:name="_Toc38357909"/>
      <w:bookmarkStart w:id="66" w:name="_Toc38527376"/>
      <w:r>
        <w:rPr>
          <w:sz w:val="28"/>
          <w:szCs w:val="28"/>
        </w:rPr>
        <w:br w:type="page"/>
      </w:r>
    </w:p>
    <w:p>
      <w:pPr>
        <w:pStyle w:val="2"/>
        <w:jc w:val="center"/>
        <w:rPr>
          <w:sz w:val="28"/>
          <w:szCs w:val="28"/>
        </w:rPr>
      </w:pPr>
      <w:r>
        <w:rPr>
          <w:rFonts w:hint="eastAsia"/>
          <w:sz w:val="28"/>
          <w:szCs w:val="28"/>
        </w:rPr>
        <w:t>4  管道系统设计</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一般规定</w:t>
      </w:r>
      <w:bookmarkEnd w:id="65"/>
      <w:bookmarkEnd w:id="66"/>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4.1 .1 </w:t>
      </w:r>
      <w:r>
        <w:rPr>
          <w:rFonts w:hint="eastAsia" w:asciiTheme="minorEastAsia" w:hAnsiTheme="minorEastAsia" w:eastAsiaTheme="minorEastAsia" w:cstheme="minorEastAsia"/>
          <w:kern w:val="0"/>
          <w:sz w:val="24"/>
          <w:szCs w:val="24"/>
        </w:rPr>
        <w:t>玻璃纤维增强塑料内衬混凝土复合管道设计除应符合本章规定外，尚应符合现行国家标准《室外给水设计标准》GB50013、《室外排水设计规范》GB50014、《给水排水工程管道结构设计规范》GB50332及《给水排水工程埋地预制混凝土圆形管管道结构设计规程》CECS143的有关规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4.1.2 管道平面位置和高程应根据地形、土质、地下水位、道路情况和规划的地下设施以及管线综合、施工条件等因数综合考虑确定。</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管道应设计合理、方便施工，根据各种边界条件，综合考虑管径、管位、标高等因素，进行平面、横断面、纵断面等设计，确保地下各种市政管道、其它市政设施及道路的安全。</w:t>
      </w:r>
    </w:p>
    <w:p>
      <w:pPr>
        <w:adjustRightInd w:val="0"/>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4.1.3 管道设计使用年限不应低于50年，结构安全等级不应低于二级。</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玻璃纤维增强塑料内衬混凝土复合管道内衬玻璃纤维增强塑料，可提高抗污水腐蚀的作用，其使用寿命不低于50年是可以保证的。</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4.1.4 管道管径应按远期规划的最高日最高时设计流量设计，按现状水量复核，并考虑城镇远景发展的需要。</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管道一般使用年限较长，改造困难，管道管径应按远期规划，并考虑城镇远景发展确定，同时应按近期水量复核最小流速，防止流速过小造成淤积。</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4.1.5 管道宜采用直线敷设，当遇到特殊情况需进行折线敷设时，承插管口最大允许的偏转角度应符合国家现行有关规定的要求。</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D400～D700承插管口最大允许的偏转角度1.5°，D800～D1400承插管口最大允许的偏转角度1.0°，D1600～D3800承插管口最大允许的偏转角度0.5°。</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4.1.6 管道宜按无压重力流设计，也可按压力管道设计。</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4.1.7 根据施工方法不同采用不同的管道接口连接方式，开槽施工应采用钢筋混凝土承插口方式，顶进法施工应采用钢筋混凝土加钢环承口方式。</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4.1.8 管道应按照刚性管道进行结构分析计算，管道外部混凝土结构应承担全部外荷载。</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管道布置</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bookmarkStart w:id="67" w:name="_Toc38357910"/>
      <w:bookmarkStart w:id="68" w:name="_Toc38527377"/>
      <w:r>
        <w:rPr>
          <w:rFonts w:hint="eastAsia" w:asciiTheme="minorEastAsia" w:hAnsiTheme="minorEastAsia" w:eastAsiaTheme="minorEastAsia" w:cstheme="minorEastAsia"/>
          <w:kern w:val="0"/>
          <w:sz w:val="24"/>
          <w:szCs w:val="24"/>
        </w:rPr>
        <w:t>4.2.1 管道与其它地下管道、建筑物、构筑物等相互间位置应符合下列规定：</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敷设和检修管道时，不应相互影响。</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管道损坏时，不应影响附近建筑物、构筑物的基础。</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管道不应与其它工程管线在垂直方向重叠直埋敷设。</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 管道不应在建筑物或大型构筑物的基础下面穿越。</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参照《城市工程管线综合规划规范》GB 50289、《室外排水设计规范》GB50014相关条款制定。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4.2.2 管道与其它地下管线之间的水平净距和垂直净距、与建筑物、构筑物外墙之间的水平净距与应符合《城市工程管线综合规划规范》GB 50289的有关规定。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4.2.3 管道宜敷设在土壤冰冻线以下。在非机动车道和人行道下，管顶覆土厚度不宜小于0.6m；在机动车道下，管顶覆土厚度不宜小于0.7m。当不能满足以上要求时，应采取加强措施。</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参照《城市工程管线综合规划规范》GB 50289、《室外排水设计规范》GB50014相关条款制定。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4.2.4 管道穿越河流时，可采用河底穿越，并应符合下列规定：</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管道应避开锚地，管内流速应大于不淤流速。</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管道应设有检修和防止冲刷破坏的保护设施。</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管道至河床的覆土深度，应根据水流冲刷、航运状况、疏浚的安全余量等条件确定。不通航的河流覆土深度不应小于1.0m；通航的河流覆土深度不应小于2.0m，同时还应考虑疏浚和抛锚深度。</w:t>
      </w:r>
    </w:p>
    <w:p>
      <w:pPr>
        <w:widowControl/>
        <w:numPr>
          <w:ilvl w:val="1"/>
          <w:numId w:val="0"/>
        </w:numPr>
        <w:spacing w:beforeLines="50" w:afterLines="50"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 管道埋设在通航河道时，在河道两岸管道位置的上、下游应设立警示标志。</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考虑到在通航河道清淤或整治河道时与管线使用不互相影响，对不同规划航道分别规定了不同的覆土深度，避免妨碍河道整治和管线安全；在通航河道上、下游设立警示标志，提示船只过往和河道疏浚时注意管道，避免造成破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4.2.5 用作市政排水时，管道的最小管径d300，相应的最小坡度为0.002。</w:t>
      </w:r>
    </w:p>
    <w:p>
      <w:pPr>
        <w:pStyle w:val="3"/>
        <w:numPr>
          <w:ilvl w:val="1"/>
          <w:numId w:val="0"/>
        </w:numPr>
        <w:spacing w:beforeLines="50"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 水力计算</w:t>
      </w:r>
      <w:bookmarkEnd w:id="67"/>
      <w:bookmarkEnd w:id="68"/>
    </w:p>
    <w:p>
      <w:pPr>
        <w:widowControl/>
        <w:numPr>
          <w:ilvl w:val="2"/>
          <w:numId w:val="0"/>
        </w:numPr>
        <w:spacing w:beforeLines="50" w:afterLines="50"/>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4.3.1 玻璃纤维增强塑料内衬混凝土复合管用作排水重力流管道时的流量、流速按下列公式计算：</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1"/>
          <w:szCs w:val="21"/>
        </w:rPr>
        <w:t xml:space="preserve">                                    Q = A·ν        </w:t>
      </w:r>
      <w:r>
        <w:rPr>
          <w:rFonts w:hint="eastAsia" w:asciiTheme="minorEastAsia" w:hAnsiTheme="minorEastAsia" w:eastAsiaTheme="minorEastAsia" w:cstheme="minorEastAsia"/>
          <w:kern w:val="0"/>
          <w:sz w:val="24"/>
          <w:szCs w:val="24"/>
        </w:rPr>
        <w:t>……………………（4.3.1-1）</w:t>
      </w:r>
    </w:p>
    <w:p>
      <w:pPr>
        <w:widowControl/>
        <w:tabs>
          <w:tab w:val="center" w:pos="4201"/>
          <w:tab w:val="right" w:leader="dot" w:pos="9298"/>
        </w:tabs>
        <w:autoSpaceDE w:val="0"/>
        <w:autoSpaceDN w:val="0"/>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anchor distT="0" distB="0" distL="114300" distR="114300" simplePos="0" relativeHeight="251673600" behindDoc="0" locked="0" layoutInCell="1" allowOverlap="1">
            <wp:simplePos x="0" y="0"/>
            <wp:positionH relativeFrom="column">
              <wp:posOffset>2657475</wp:posOffset>
            </wp:positionH>
            <wp:positionV relativeFrom="paragraph">
              <wp:posOffset>42545</wp:posOffset>
            </wp:positionV>
            <wp:extent cx="723900" cy="447675"/>
            <wp:effectExtent l="0" t="0" r="0" b="9525"/>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3900" cy="447675"/>
                    </a:xfrm>
                    <a:prstGeom prst="rect">
                      <a:avLst/>
                    </a:prstGeom>
                    <a:noFill/>
                  </pic:spPr>
                </pic:pic>
              </a:graphicData>
            </a:graphic>
          </wp:anchor>
        </w:drawing>
      </w:r>
    </w:p>
    <w:p>
      <w:pPr>
        <w:widowControl/>
        <w:tabs>
          <w:tab w:val="center" w:pos="4201"/>
          <w:tab w:val="right" w:leader="dot" w:pos="9298"/>
        </w:tabs>
        <w:autoSpaceDE w:val="0"/>
        <w:autoSpaceDN w:val="0"/>
        <w:ind w:firstLine="240" w:firstLineChars="1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4"/>
          <w:szCs w:val="24"/>
        </w:rPr>
        <w:t>……………………（4.3.1-2）</w:t>
      </w:r>
      <w:r>
        <w:rPr>
          <w:rFonts w:hint="eastAsia" w:asciiTheme="minorEastAsia" w:hAnsiTheme="minorEastAsia" w:eastAsiaTheme="minorEastAsia" w:cstheme="minorEastAsia"/>
          <w:kern w:val="0"/>
          <w:sz w:val="21"/>
          <w:szCs w:val="21"/>
        </w:rPr>
        <w:br w:type="textWrapping" w:clear="all"/>
      </w:r>
      <w:r>
        <w:rPr>
          <w:rFonts w:hint="eastAsia" w:asciiTheme="minorEastAsia" w:hAnsiTheme="minorEastAsia" w:eastAsiaTheme="minorEastAsia" w:cstheme="minorEastAsia"/>
          <w:kern w:val="0"/>
          <w:sz w:val="21"/>
          <w:szCs w:val="21"/>
        </w:rPr>
        <w:t xml:space="preserve">                               </w:t>
      </w:r>
    </w:p>
    <w:p>
      <w:pPr>
        <w:widowControl/>
        <w:tabs>
          <w:tab w:val="center" w:pos="4201"/>
          <w:tab w:val="right" w:leader="dot" w:pos="9298"/>
        </w:tabs>
        <w:autoSpaceDE w:val="0"/>
        <w:autoSpaceDN w:val="0"/>
        <w:ind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p>
      <w:pPr>
        <w:widowControl/>
        <w:tabs>
          <w:tab w:val="center" w:pos="4201"/>
          <w:tab w:val="right" w:leader="dot" w:pos="9298"/>
        </w:tabs>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式中： Q —设计流量（m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kern w:val="0"/>
          <w:sz w:val="24"/>
          <w:szCs w:val="24"/>
        </w:rPr>
        <w:t>/s）；</w:t>
      </w:r>
    </w:p>
    <w:p>
      <w:pPr>
        <w:spacing w:line="360" w:lineRule="auto"/>
        <w:ind w:firstLine="1320" w:firstLineChars="5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 —过水断面面积（m</w:t>
      </w:r>
      <w:r>
        <w:rPr>
          <w:rFonts w:hint="eastAsia" w:asciiTheme="minorEastAsia" w:hAnsiTheme="minorEastAsia" w:eastAsiaTheme="minorEastAsia" w:cstheme="minorEastAsia"/>
          <w:kern w:val="0"/>
          <w:sz w:val="24"/>
          <w:szCs w:val="24"/>
          <w:vertAlign w:val="superscript"/>
        </w:rPr>
        <w:t>2</w:t>
      </w:r>
      <w:r>
        <w:rPr>
          <w:rFonts w:hint="eastAsia" w:asciiTheme="minorEastAsia" w:hAnsiTheme="minorEastAsia" w:eastAsiaTheme="minorEastAsia" w:cstheme="minorEastAsia"/>
          <w:kern w:val="0"/>
          <w:sz w:val="24"/>
          <w:szCs w:val="24"/>
        </w:rPr>
        <w:t>）；</w:t>
      </w:r>
    </w:p>
    <w:p>
      <w:pPr>
        <w:widowControl/>
        <w:tabs>
          <w:tab w:val="center" w:pos="4201"/>
          <w:tab w:val="right" w:leader="dot" w:pos="9298"/>
        </w:tabs>
        <w:autoSpaceDE w:val="0"/>
        <w:autoSpaceDN w:val="0"/>
        <w:spacing w:line="360" w:lineRule="auto"/>
        <w:ind w:firstLine="1200" w:firstLine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ν —流速（m/s）；</w:t>
      </w:r>
    </w:p>
    <w:p>
      <w:pPr>
        <w:spacing w:line="360" w:lineRule="auto"/>
        <w:ind w:firstLine="1320" w:firstLineChars="5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n —管壁粗糙系数；</w:t>
      </w:r>
    </w:p>
    <w:p>
      <w:pPr>
        <w:spacing w:line="360" w:lineRule="auto"/>
        <w:ind w:firstLine="1320" w:firstLineChars="5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R —水力半径（m）；</w:t>
      </w:r>
    </w:p>
    <w:p>
      <w:pPr>
        <w:widowControl/>
        <w:numPr>
          <w:ilvl w:val="2"/>
          <w:numId w:val="0"/>
        </w:numPr>
        <w:adjustRightInd w:val="0"/>
        <w:snapToGrid w:val="0"/>
        <w:spacing w:line="360" w:lineRule="auto"/>
        <w:ind w:firstLine="1320" w:firstLineChars="550"/>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I —水力坡度。</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用作排水重力流管道的流量、流速计算公式是根据《室外排水设计规范》GB50014确定。</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4.3.2 排水管道的管壁的粗糙系数n值应根据试验数据综合分析确定。当无试验资料时，可采用n＝0.01。</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本管道管壁粗糙系数应根据试验数据综合分析确定。其内衬玻璃纤维增强塑料，管壁粗糙系数与塑料管差不多，一般为0.009～0.011，当无试验资料时，可采用n＝0.01。</w:t>
      </w:r>
    </w:p>
    <w:p>
      <w:pPr>
        <w:widowControl/>
        <w:numPr>
          <w:ilvl w:val="2"/>
          <w:numId w:val="0"/>
        </w:numPr>
        <w:adjustRightInd w:val="0"/>
        <w:snapToGrid w:val="0"/>
        <w:spacing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4.3.3 排水管道的最大设计流速为5m/s。污水管道在设计充满度下，最小设计流速为0.6m/s；雨水管道和合流管道在满流时最小设计流速为0.75 m/s。</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规定排水管道最大设计流速是为了防止排水对管壁的冲刷；规定最小设计流速是为了防止杂物在管内淤积。</w:t>
      </w:r>
    </w:p>
    <w:p>
      <w:pPr>
        <w:widowControl/>
        <w:numPr>
          <w:ilvl w:val="2"/>
          <w:numId w:val="0"/>
        </w:numPr>
        <w:adjustRightInd w:val="0"/>
        <w:snapToGrid w:val="0"/>
        <w:spacing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4.3.4 玻璃纤维增强塑料内衬混凝土复合管用作压力管道时的水头损失计算：</w:t>
      </w:r>
    </w:p>
    <w:p>
      <w:pPr>
        <w:snapToGrid w:val="0"/>
        <w:spacing w:line="360" w:lineRule="auto"/>
        <w:ind w:firstLine="514"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b/>
          <w:spacing w:val="8"/>
          <w:kern w:val="0"/>
          <w:sz w:val="24"/>
          <w:szCs w:val="24"/>
        </w:rPr>
        <w:t xml:space="preserve">1  </w:t>
      </w:r>
      <w:r>
        <w:rPr>
          <w:rFonts w:hint="eastAsia" w:asciiTheme="minorEastAsia" w:hAnsiTheme="minorEastAsia" w:eastAsiaTheme="minorEastAsia" w:cstheme="minorEastAsia"/>
          <w:spacing w:val="8"/>
          <w:kern w:val="0"/>
          <w:sz w:val="24"/>
          <w:szCs w:val="24"/>
        </w:rPr>
        <w:t>管道总水头损失，宜按下式计算：</w:t>
      </w:r>
    </w:p>
    <w:p>
      <w:pPr>
        <w:wordWrap w:val="0"/>
        <w:snapToGrid w:val="0"/>
        <w:ind w:right="904"/>
        <w:jc w:val="right"/>
        <w:rPr>
          <w:spacing w:val="8"/>
          <w:kern w:val="0"/>
          <w:szCs w:val="20"/>
        </w:rPr>
      </w:pPr>
      <w:r>
        <w:rPr>
          <w:spacing w:val="8"/>
          <w:kern w:val="0"/>
          <w:szCs w:val="20"/>
        </w:rPr>
        <w:object>
          <v:shape id="_x0000_i1025" o:spt="75" type="#_x0000_t75" style="height:19.5pt;width:57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 xml:space="preserve">        （4.3.4-1） </w:t>
      </w:r>
    </w:p>
    <w:p>
      <w:pPr>
        <w:snapToGrid w:val="0"/>
        <w:spacing w:line="360" w:lineRule="auto"/>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式中    </w:t>
      </w:r>
      <w:r>
        <w:rPr>
          <w:rFonts w:hint="eastAsia" w:asciiTheme="minorEastAsia" w:hAnsiTheme="minorEastAsia" w:eastAsiaTheme="minorEastAsia" w:cstheme="minorEastAsia"/>
          <w:spacing w:val="8"/>
          <w:kern w:val="0"/>
          <w:sz w:val="24"/>
          <w:szCs w:val="24"/>
        </w:rPr>
        <w:object>
          <v:shape id="_x0000_i1026" o:spt="75" type="#_x0000_t75" style="height:18pt;width:13.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Theme="minorEastAsia" w:hAnsiTheme="minorEastAsia" w:eastAsiaTheme="minorEastAsia" w:cstheme="minorEastAsia"/>
          <w:spacing w:val="8"/>
          <w:kern w:val="0"/>
          <w:sz w:val="24"/>
          <w:szCs w:val="24"/>
        </w:rPr>
        <w:t xml:space="preserve">—管（渠）道总水头损失（m）； </w:t>
      </w:r>
    </w:p>
    <w:p>
      <w:pPr>
        <w:snapToGrid w:val="0"/>
        <w:spacing w:line="360" w:lineRule="auto"/>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27" o:spt="75" type="#_x0000_t75" style="height:19.5pt;width:14.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Theme="minorEastAsia" w:hAnsiTheme="minorEastAsia" w:eastAsiaTheme="minorEastAsia" w:cstheme="minorEastAsia"/>
          <w:spacing w:val="8"/>
          <w:kern w:val="0"/>
          <w:sz w:val="24"/>
          <w:szCs w:val="24"/>
        </w:rPr>
        <w:t>—管（渠）道沿程水头损失（m）；</w:t>
      </w:r>
    </w:p>
    <w:p>
      <w:pPr>
        <w:snapToGrid w:val="0"/>
        <w:spacing w:line="360" w:lineRule="auto"/>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28" o:spt="75" type="#_x0000_t75" style="height:19.5pt;width:13.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Theme="minorEastAsia" w:hAnsiTheme="minorEastAsia" w:eastAsiaTheme="minorEastAsia" w:cstheme="minorEastAsia"/>
          <w:spacing w:val="8"/>
          <w:kern w:val="0"/>
          <w:sz w:val="24"/>
          <w:szCs w:val="24"/>
        </w:rPr>
        <w:t xml:space="preserve">—管（渠）道局部水头损失（m）。 </w:t>
      </w:r>
    </w:p>
    <w:p>
      <w:pPr>
        <w:snapToGrid w:val="0"/>
        <w:spacing w:line="360" w:lineRule="auto"/>
        <w:ind w:firstLine="514"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b/>
          <w:spacing w:val="8"/>
          <w:kern w:val="0"/>
          <w:sz w:val="24"/>
          <w:szCs w:val="24"/>
        </w:rPr>
        <w:t xml:space="preserve">2  </w:t>
      </w:r>
      <w:r>
        <w:rPr>
          <w:rFonts w:hint="eastAsia" w:asciiTheme="minorEastAsia" w:hAnsiTheme="minorEastAsia" w:eastAsiaTheme="minorEastAsia" w:cstheme="minorEastAsia"/>
          <w:spacing w:val="8"/>
          <w:kern w:val="0"/>
          <w:sz w:val="24"/>
          <w:szCs w:val="24"/>
        </w:rPr>
        <w:t>管道沿程水头损失，宜按下列公式计算：</w:t>
      </w:r>
    </w:p>
    <w:p>
      <w:pPr>
        <w:snapToGrid w:val="0"/>
        <w:ind w:left="2205" w:leftChars="1050" w:firstLine="340" w:firstLineChars="150"/>
        <w:rPr>
          <w:b/>
          <w:spacing w:val="8"/>
          <w:kern w:val="0"/>
          <w:szCs w:val="20"/>
        </w:rPr>
      </w:pPr>
      <w:r>
        <w:rPr>
          <w:b/>
          <w:spacing w:val="8"/>
          <w:kern w:val="0"/>
          <w:szCs w:val="20"/>
        </w:rPr>
        <w:object>
          <v:shape id="_x0000_i1029" o:spt="75" type="#_x0000_t75" style="height:36.75pt;width:84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b/>
          <w:spacing w:val="8"/>
          <w:kern w:val="0"/>
          <w:szCs w:val="20"/>
        </w:rPr>
        <w:tab/>
      </w:r>
      <w:r>
        <w:rPr>
          <w:rFonts w:hint="eastAsia"/>
          <w:b/>
          <w:spacing w:val="8"/>
          <w:kern w:val="0"/>
          <w:szCs w:val="20"/>
        </w:rPr>
        <w:t xml:space="preserve">     </w:t>
      </w:r>
      <w:r>
        <w:rPr>
          <w:rFonts w:hint="eastAsia"/>
          <w:b/>
          <w:spacing w:val="8"/>
          <w:kern w:val="0"/>
          <w:szCs w:val="20"/>
        </w:rPr>
        <w:tab/>
      </w:r>
      <w:r>
        <w:rPr>
          <w:rFonts w:hint="eastAsia"/>
          <w:b/>
          <w:spacing w:val="8"/>
          <w:kern w:val="0"/>
          <w:szCs w:val="20"/>
        </w:rPr>
        <w:t xml:space="preserve">                      （4.3.4-2）</w:t>
      </w:r>
      <w:r>
        <w:rPr>
          <w:rFonts w:hint="eastAsia"/>
          <w:spacing w:val="8"/>
          <w:kern w:val="0"/>
          <w:szCs w:val="20"/>
        </w:rPr>
        <w:t xml:space="preserve"> </w:t>
      </w:r>
      <w:r>
        <w:rPr>
          <w:rFonts w:hint="eastAsia"/>
          <w:b/>
          <w:spacing w:val="8"/>
          <w:kern w:val="0"/>
          <w:szCs w:val="20"/>
        </w:rPr>
        <w:t xml:space="preserve">                      </w:t>
      </w:r>
      <w:r>
        <w:rPr>
          <w:b/>
          <w:spacing w:val="8"/>
          <w:kern w:val="0"/>
          <w:szCs w:val="20"/>
        </w:rPr>
        <w:object>
          <v:shape id="_x0000_i1030" o:spt="75" type="#_x0000_t75" style="height:36pt;width:138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b/>
          <w:spacing w:val="8"/>
          <w:kern w:val="0"/>
          <w:szCs w:val="20"/>
        </w:rPr>
        <w:t xml:space="preserve">                          （4.3.4-3）</w:t>
      </w:r>
    </w:p>
    <w:p>
      <w:pPr>
        <w:snapToGrid w:val="0"/>
        <w:ind w:firstLine="454" w:firstLineChars="200"/>
        <w:rPr>
          <w:spacing w:val="8"/>
          <w:kern w:val="0"/>
          <w:szCs w:val="20"/>
        </w:rPr>
      </w:pPr>
      <w:r>
        <w:rPr>
          <w:rFonts w:hint="eastAsia"/>
          <w:b/>
          <w:spacing w:val="8"/>
          <w:kern w:val="0"/>
          <w:szCs w:val="20"/>
        </w:rPr>
        <w:t xml:space="preserve">                                          </w:t>
      </w:r>
      <w:r>
        <w:rPr>
          <w:rFonts w:hint="eastAsia"/>
          <w:spacing w:val="8"/>
          <w:kern w:val="0"/>
          <w:szCs w:val="20"/>
        </w:rPr>
        <w:t xml:space="preserve">                       </w:t>
      </w:r>
    </w:p>
    <w:p>
      <w:pPr>
        <w:snapToGrid w:val="0"/>
        <w:spacing w:line="360" w:lineRule="auto"/>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式中   </w:t>
      </w:r>
      <w:r>
        <w:rPr>
          <w:rFonts w:hint="eastAsia" w:asciiTheme="minorEastAsia" w:hAnsiTheme="minorEastAsia" w:eastAsiaTheme="minorEastAsia" w:cstheme="minorEastAsia"/>
          <w:spacing w:val="8"/>
          <w:kern w:val="0"/>
          <w:sz w:val="24"/>
          <w:szCs w:val="24"/>
        </w:rPr>
        <w:object>
          <v:shape id="_x0000_i1031"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hint="eastAsia" w:asciiTheme="minorEastAsia" w:hAnsiTheme="minorEastAsia" w:eastAsiaTheme="minorEastAsia" w:cstheme="minorEastAsia"/>
          <w:spacing w:val="8"/>
          <w:kern w:val="0"/>
          <w:sz w:val="24"/>
          <w:szCs w:val="24"/>
        </w:rPr>
        <w:t>—沿程阻力系数；</w:t>
      </w:r>
    </w:p>
    <w:p>
      <w:pPr>
        <w:snapToGrid w:val="0"/>
        <w:spacing w:line="360" w:lineRule="auto"/>
        <w:ind w:firstLine="512"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32" o:spt="75" type="#_x0000_t75" style="height:14.25pt;width:6.7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int="eastAsia" w:asciiTheme="minorEastAsia" w:hAnsiTheme="minorEastAsia" w:eastAsiaTheme="minorEastAsia" w:cstheme="minorEastAsia"/>
          <w:spacing w:val="8"/>
          <w:kern w:val="0"/>
          <w:sz w:val="24"/>
          <w:szCs w:val="24"/>
        </w:rPr>
        <w:t>—管段长度（m）；</w:t>
      </w:r>
    </w:p>
    <w:p>
      <w:pPr>
        <w:snapToGrid w:val="0"/>
        <w:spacing w:line="360" w:lineRule="auto"/>
        <w:ind w:firstLine="512"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33" o:spt="75" type="#_x0000_t75" style="height:16.5pt;width:14.2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hint="eastAsia" w:asciiTheme="minorEastAsia" w:hAnsiTheme="minorEastAsia" w:eastAsiaTheme="minorEastAsia" w:cstheme="minorEastAsia"/>
          <w:spacing w:val="8"/>
          <w:kern w:val="0"/>
          <w:sz w:val="24"/>
          <w:szCs w:val="24"/>
        </w:rPr>
        <w:t>—管道计算内径（m）；</w:t>
      </w:r>
    </w:p>
    <w:p>
      <w:pPr>
        <w:snapToGrid w:val="0"/>
        <w:spacing w:line="360" w:lineRule="auto"/>
        <w:ind w:firstLine="512"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v—过水断面平均流速（m/s）；</w:t>
      </w:r>
    </w:p>
    <w:p>
      <w:pPr>
        <w:snapToGrid w:val="0"/>
        <w:spacing w:line="360" w:lineRule="auto"/>
        <w:ind w:firstLine="512"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34" o:spt="75" type="#_x0000_t75" style="height:13.5pt;width:12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hint="eastAsia" w:asciiTheme="minorEastAsia" w:hAnsiTheme="minorEastAsia" w:eastAsiaTheme="minorEastAsia" w:cstheme="minorEastAsia"/>
          <w:spacing w:val="8"/>
          <w:kern w:val="0"/>
          <w:sz w:val="24"/>
          <w:szCs w:val="24"/>
        </w:rPr>
        <w:t>—重力加速度（m/s</w:t>
      </w:r>
      <w:r>
        <w:rPr>
          <w:rFonts w:hint="eastAsia" w:asciiTheme="minorEastAsia" w:hAnsiTheme="minorEastAsia" w:eastAsiaTheme="minorEastAsia" w:cstheme="minorEastAsia"/>
          <w:spacing w:val="8"/>
          <w:kern w:val="0"/>
          <w:sz w:val="24"/>
          <w:szCs w:val="24"/>
          <w:vertAlign w:val="superscript"/>
        </w:rPr>
        <w:t>2</w:t>
      </w:r>
      <w:r>
        <w:rPr>
          <w:rFonts w:hint="eastAsia" w:asciiTheme="minorEastAsia" w:hAnsiTheme="minorEastAsia" w:eastAsiaTheme="minorEastAsia" w:cstheme="minorEastAsia"/>
          <w:spacing w:val="8"/>
          <w:kern w:val="0"/>
          <w:sz w:val="24"/>
          <w:szCs w:val="24"/>
        </w:rPr>
        <w:t>）。</w:t>
      </w:r>
    </w:p>
    <w:p>
      <w:pPr>
        <w:snapToGrid w:val="0"/>
        <w:spacing w:line="360" w:lineRule="auto"/>
        <w:ind w:firstLine="512" w:firstLineChars="2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35" o:spt="75" type="#_x0000_t75" style="height:13.5pt;width:12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hint="eastAsia" w:asciiTheme="minorEastAsia" w:hAnsiTheme="minorEastAsia" w:eastAsiaTheme="minorEastAsia" w:cstheme="minorEastAsia"/>
          <w:spacing w:val="8"/>
          <w:kern w:val="0"/>
          <w:sz w:val="24"/>
          <w:szCs w:val="24"/>
        </w:rPr>
        <w:t>—当量粗糙度，可取0.010×10</w:t>
      </w:r>
      <w:r>
        <w:rPr>
          <w:rFonts w:hint="eastAsia" w:asciiTheme="minorEastAsia" w:hAnsiTheme="minorEastAsia" w:eastAsiaTheme="minorEastAsia" w:cstheme="minorEastAsia"/>
          <w:spacing w:val="8"/>
          <w:kern w:val="0"/>
          <w:sz w:val="24"/>
          <w:szCs w:val="24"/>
          <w:vertAlign w:val="superscript"/>
        </w:rPr>
        <w:t>-3</w:t>
      </w:r>
      <w:r>
        <w:rPr>
          <w:rFonts w:hint="eastAsia" w:asciiTheme="minorEastAsia" w:hAnsiTheme="minorEastAsia" w:eastAsiaTheme="minorEastAsia" w:cstheme="minorEastAsia"/>
          <w:spacing w:val="8"/>
          <w:kern w:val="0"/>
          <w:sz w:val="24"/>
          <w:szCs w:val="24"/>
        </w:rPr>
        <w:t>m～0.013×10</w:t>
      </w:r>
      <w:r>
        <w:rPr>
          <w:rFonts w:hint="eastAsia" w:asciiTheme="minorEastAsia" w:hAnsiTheme="minorEastAsia" w:eastAsiaTheme="minorEastAsia" w:cstheme="minorEastAsia"/>
          <w:spacing w:val="8"/>
          <w:kern w:val="0"/>
          <w:sz w:val="24"/>
          <w:szCs w:val="24"/>
          <w:vertAlign w:val="superscript"/>
        </w:rPr>
        <w:t>-3</w:t>
      </w:r>
      <w:r>
        <w:rPr>
          <w:rFonts w:hint="eastAsia" w:asciiTheme="minorEastAsia" w:hAnsiTheme="minorEastAsia" w:eastAsiaTheme="minorEastAsia" w:cstheme="minorEastAsia"/>
          <w:spacing w:val="8"/>
          <w:kern w:val="0"/>
          <w:sz w:val="24"/>
          <w:szCs w:val="24"/>
        </w:rPr>
        <w:t>m；</w:t>
      </w:r>
    </w:p>
    <w:p>
      <w:pPr>
        <w:snapToGrid w:val="0"/>
        <w:spacing w:line="360" w:lineRule="auto"/>
        <w:ind w:firstLine="435"/>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xml:space="preserve">   </w:t>
      </w:r>
      <w:r>
        <w:rPr>
          <w:rFonts w:hint="eastAsia" w:asciiTheme="minorEastAsia" w:hAnsiTheme="minorEastAsia" w:eastAsiaTheme="minorEastAsia" w:cstheme="minorEastAsia"/>
          <w:spacing w:val="8"/>
          <w:kern w:val="0"/>
          <w:sz w:val="24"/>
          <w:szCs w:val="24"/>
        </w:rPr>
        <w:object>
          <v:shape id="_x0000_i1036" o:spt="75" type="#_x0000_t75" style="height:18pt;width:15.7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rFonts w:hint="eastAsia" w:asciiTheme="minorEastAsia" w:hAnsiTheme="minorEastAsia" w:eastAsiaTheme="minorEastAsia" w:cstheme="minorEastAsia"/>
          <w:spacing w:val="8"/>
          <w:kern w:val="0"/>
          <w:sz w:val="24"/>
          <w:szCs w:val="24"/>
        </w:rPr>
        <w:t>—雷诺数。</w:t>
      </w:r>
    </w:p>
    <w:p>
      <w:pPr>
        <w:snapToGrid w:val="0"/>
        <w:spacing w:line="360" w:lineRule="auto"/>
        <w:ind w:firstLine="771" w:firstLineChars="300"/>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b/>
          <w:spacing w:val="8"/>
          <w:kern w:val="0"/>
          <w:sz w:val="24"/>
          <w:szCs w:val="24"/>
        </w:rPr>
        <w:t xml:space="preserve">3  </w:t>
      </w:r>
      <w:r>
        <w:rPr>
          <w:rFonts w:hint="eastAsia" w:asciiTheme="minorEastAsia" w:hAnsiTheme="minorEastAsia" w:eastAsiaTheme="minorEastAsia" w:cstheme="minorEastAsia"/>
          <w:spacing w:val="8"/>
          <w:kern w:val="0"/>
          <w:sz w:val="24"/>
          <w:szCs w:val="24"/>
        </w:rPr>
        <w:t>管（渠）道局部水头损失宜按下式计算：</w:t>
      </w:r>
    </w:p>
    <w:p>
      <w:pPr>
        <w:snapToGrid w:val="0"/>
        <w:spacing w:beforeLines="100" w:line="460" w:lineRule="exact"/>
        <w:jc w:val="right"/>
        <w:rPr>
          <w:spacing w:val="8"/>
          <w:kern w:val="0"/>
          <w:szCs w:val="20"/>
        </w:rPr>
      </w:pPr>
      <w:r>
        <w:rPr>
          <w:spacing w:val="8"/>
          <w:kern w:val="0"/>
          <w:szCs w:val="20"/>
        </w:rPr>
        <w:object>
          <v:shape id="_x0000_i1037" o:spt="75" type="#_x0000_t75" style="height:36.75pt;width:60.75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hint="eastAsia"/>
          <w:spacing w:val="8"/>
          <w:kern w:val="0"/>
          <w:szCs w:val="20"/>
        </w:rPr>
        <w:t xml:space="preserve">   </w:t>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ab/>
      </w:r>
      <w:r>
        <w:rPr>
          <w:rFonts w:hint="eastAsia"/>
          <w:spacing w:val="8"/>
          <w:kern w:val="0"/>
          <w:szCs w:val="20"/>
        </w:rPr>
        <w:t xml:space="preserve"> （4.3.4-4）</w:t>
      </w:r>
    </w:p>
    <w:p>
      <w:pPr>
        <w:snapToGrid w:val="0"/>
        <w:spacing w:line="460" w:lineRule="exact"/>
        <w:ind w:firstLine="1017" w:firstLineChars="450"/>
        <w:rPr>
          <w:spacing w:val="8"/>
          <w:kern w:val="0"/>
          <w:szCs w:val="20"/>
        </w:rPr>
      </w:pPr>
      <w:r>
        <w:rPr>
          <w:rFonts w:hint="eastAsia"/>
          <w:spacing w:val="8"/>
          <w:kern w:val="0"/>
          <w:szCs w:val="20"/>
        </w:rPr>
        <w:t>式中</w:t>
      </w:r>
      <w:r>
        <w:rPr>
          <w:spacing w:val="8"/>
          <w:kern w:val="0"/>
          <w:szCs w:val="20"/>
        </w:rPr>
        <w:object>
          <v:shape id="_x0000_i1038" o:spt="75" type="#_x0000_t75" style="height:16.5pt;width:13.5pt;" o:ole="t" filled="f" o:preferrelative="t" stroked="f" coordsize="21600,21600">
            <v:path/>
            <v:fill on="f" focussize="0,0"/>
            <v:stroke on="f" joinstyle="miter"/>
            <v:imagedata r:id="rId34" o:title=""/>
            <o:lock v:ext="edit" aspectratio="t"/>
            <w10:wrap type="none"/>
            <w10:anchorlock/>
          </v:shape>
          <o:OLEObject Type="Embed" ProgID="Equation.3" ShapeID="_x0000_i1038" DrawAspect="Content" ObjectID="_1468075738" r:id="rId33">
            <o:LockedField>false</o:LockedField>
          </o:OLEObject>
        </w:object>
      </w:r>
      <w:r>
        <w:rPr>
          <w:rFonts w:hint="eastAsia"/>
          <w:spacing w:val="8"/>
          <w:kern w:val="0"/>
          <w:szCs w:val="20"/>
        </w:rPr>
        <w:t>——管道局部水头阻力系数，可根据水流边界形状、大小、方向的变化等选用。当计算资料不足时，压力管道局部水头损失可按管道沿程水头损失的8%</w:t>
      </w:r>
      <w:r>
        <w:rPr>
          <w:rFonts w:hint="eastAsia" w:ascii="宋体" w:hAnsi="宋体"/>
          <w:spacing w:val="8"/>
          <w:kern w:val="0"/>
          <w:szCs w:val="20"/>
        </w:rPr>
        <w:t>～</w:t>
      </w:r>
      <w:r>
        <w:rPr>
          <w:rFonts w:hint="eastAsia"/>
          <w:spacing w:val="8"/>
          <w:kern w:val="0"/>
          <w:szCs w:val="20"/>
        </w:rPr>
        <w:t>12%计算。</w:t>
      </w:r>
    </w:p>
    <w:p>
      <w:pPr>
        <w:snapToGrid w:val="0"/>
        <w:spacing w:line="460" w:lineRule="exact"/>
        <w:rPr>
          <w:spacing w:val="8"/>
          <w:kern w:val="0"/>
          <w:szCs w:val="20"/>
        </w:rPr>
      </w:pPr>
      <w:r>
        <w:rPr>
          <w:rFonts w:hint="eastAsia"/>
          <w:spacing w:val="8"/>
          <w:kern w:val="0"/>
          <w:szCs w:val="20"/>
        </w:rPr>
        <w:t>条文说明：本条是参照《室外给水设计标准》GB50014中塑料管相关条款制定。</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bookmarkStart w:id="69" w:name="_Toc38357911"/>
      <w:bookmarkStart w:id="70" w:name="_Toc38527378"/>
      <w:r>
        <w:rPr>
          <w:rFonts w:hint="eastAsia" w:asciiTheme="minorEastAsia" w:hAnsiTheme="minorEastAsia" w:eastAsiaTheme="minorEastAsia" w:cstheme="minorEastAsia"/>
          <w:sz w:val="24"/>
          <w:szCs w:val="24"/>
        </w:rPr>
        <w:t>4.4 结构计算</w:t>
      </w:r>
      <w:bookmarkEnd w:id="69"/>
      <w:bookmarkEnd w:id="70"/>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4.4.1 管道结构设计应按下列两种极限状态进行设计：</w:t>
      </w:r>
    </w:p>
    <w:p>
      <w:pPr>
        <w:widowControl/>
        <w:numPr>
          <w:ilvl w:val="2"/>
          <w:numId w:val="0"/>
        </w:numPr>
        <w:spacing w:beforeLines="50" w:afterLines="50" w:line="360" w:lineRule="auto"/>
        <w:ind w:firstLine="480" w:firstLineChars="200"/>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承载能力极限状态：管道结构达到最大承载能力，管体或接口因材料强度被超过而破坏，管道结构作为刚体失去平衡（横向滑移、上浮等）。</w:t>
      </w:r>
    </w:p>
    <w:p>
      <w:pPr>
        <w:widowControl/>
        <w:numPr>
          <w:ilvl w:val="2"/>
          <w:numId w:val="0"/>
        </w:numPr>
        <w:spacing w:beforeLines="50" w:afterLines="50" w:line="360" w:lineRule="auto"/>
        <w:ind w:firstLine="480" w:firstLineChars="200"/>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正常使用极限状态：管道结构出现超过使用期耐久性要求的裂缝宽度限制，管道结构出现影响正常使用的变形量限值。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4.4.2 </w:t>
      </w:r>
      <w:r>
        <w:rPr>
          <w:rFonts w:hint="eastAsia" w:asciiTheme="minorEastAsia" w:hAnsiTheme="minorEastAsia" w:eastAsiaTheme="minorEastAsia" w:cstheme="minorEastAsia"/>
          <w:color w:val="0000FF"/>
          <w:kern w:val="0"/>
          <w:sz w:val="24"/>
          <w:szCs w:val="24"/>
        </w:rPr>
        <w:t>玻璃纤维增强塑料内衬</w:t>
      </w:r>
      <w:r>
        <w:rPr>
          <w:rFonts w:hint="eastAsia" w:asciiTheme="minorEastAsia" w:hAnsiTheme="minorEastAsia" w:eastAsiaTheme="minorEastAsia" w:cstheme="minorEastAsia"/>
          <w:kern w:val="0"/>
          <w:sz w:val="24"/>
          <w:szCs w:val="24"/>
        </w:rPr>
        <w:t>混凝土复合管的内力分析，应考虑管节、基础及地基的共同作用，按刚性体系计算。</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4.4.3 </w:t>
      </w:r>
      <w:r>
        <w:rPr>
          <w:rFonts w:hint="eastAsia" w:asciiTheme="minorEastAsia" w:hAnsiTheme="minorEastAsia" w:eastAsiaTheme="minorEastAsia" w:cstheme="minorEastAsia"/>
          <w:color w:val="0000FF"/>
          <w:kern w:val="0"/>
          <w:sz w:val="24"/>
          <w:szCs w:val="24"/>
        </w:rPr>
        <w:t>玻璃纤维增强塑料内衬</w:t>
      </w:r>
      <w:r>
        <w:rPr>
          <w:rFonts w:hint="eastAsia" w:asciiTheme="minorEastAsia" w:hAnsiTheme="minorEastAsia" w:eastAsiaTheme="minorEastAsia" w:cstheme="minorEastAsia"/>
          <w:kern w:val="0"/>
          <w:sz w:val="24"/>
          <w:szCs w:val="24"/>
        </w:rPr>
        <w:t>混凝土复合管，在一般地基土质条件下可不进行纵向结构计算，只有在顶进施工时，应对管口顶压断面进行局部承压核算。</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bookmarkStart w:id="71" w:name="_Toc38527379"/>
      <w:bookmarkStart w:id="72" w:name="_Toc38357912"/>
      <w:r>
        <w:rPr>
          <w:rFonts w:hint="eastAsia" w:asciiTheme="minorEastAsia" w:hAnsiTheme="minorEastAsia" w:eastAsiaTheme="minorEastAsia" w:cstheme="minorEastAsia"/>
          <w:sz w:val="24"/>
          <w:szCs w:val="24"/>
        </w:rPr>
        <w:t>4.5 管道基础与地基处理</w:t>
      </w:r>
      <w:bookmarkEnd w:id="71"/>
      <w:bookmarkEnd w:id="72"/>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4.5.1 管道应敷设在天然地基上，地基承载能力特征值不应小于100kPa。</w:t>
      </w:r>
    </w:p>
    <w:p>
      <w:pPr>
        <w:widowControl/>
        <w:numPr>
          <w:ilvl w:val="2"/>
          <w:numId w:val="0"/>
        </w:numPr>
        <w:adjustRightInd w:val="0"/>
        <w:snapToGrid w:val="0"/>
        <w:spacing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4.5.2 管道敷设在不良地基时，应按国家现行有关标准进行地基处理后再进行管道敷设。</w:t>
      </w:r>
    </w:p>
    <w:p>
      <w:pPr>
        <w:widowControl/>
        <w:numPr>
          <w:ilvl w:val="2"/>
          <w:numId w:val="0"/>
        </w:numPr>
        <w:adjustRightInd w:val="0"/>
        <w:snapToGrid w:val="0"/>
        <w:spacing w:line="360" w:lineRule="auto"/>
        <w:ind w:firstLine="720" w:firstLineChars="300"/>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敷设在道路下的管道地基处理应同时满足路基要求。</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spacing w:val="8"/>
          <w:kern w:val="0"/>
          <w:sz w:val="24"/>
          <w:szCs w:val="24"/>
        </w:rPr>
        <w:t>地基处理方法宜由设计、施工单位根据土质条件制定。对由于地基不良等因数可能产生管道沉降的地段，应在管道敷设前对地基进行加固处理。</w:t>
      </w:r>
    </w:p>
    <w:p>
      <w:pPr>
        <w:widowControl/>
        <w:numPr>
          <w:ilvl w:val="1"/>
          <w:numId w:val="0"/>
        </w:numPr>
        <w:adjustRightInd w:val="0"/>
        <w:snapToGrid w:val="0"/>
        <w:spacing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4.5.3 开槽施工的管道的基础采用土弧基础、砂石基础或砼基础。</w:t>
      </w:r>
    </w:p>
    <w:p>
      <w:pPr>
        <w:widowControl/>
        <w:numPr>
          <w:ilvl w:val="2"/>
          <w:numId w:val="0"/>
        </w:numPr>
        <w:adjustRightInd w:val="0"/>
        <w:snapToGrid w:val="0"/>
        <w:spacing w:line="360" w:lineRule="auto"/>
        <w:ind w:firstLine="720" w:firstLineChars="3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当使用土弧基础时，应用40～60mm厚中、粗砂填实管道支撑角范围内腋角部位；当使用砂石基础时，其基础材料可选用中砂、粗砂、石屑、级配砂石、卵石或砾石，其最大粒径不宜大于25mm。管径≤800时，基础厚为150mm；管径900≤DN≤1200时，基础厚为200mm；管径&gt;1200时，基础厚为250mm；当采用砼基础时，基础支撑腋角根据地质情况和管道埋深确定，基础采用C15砼。</w:t>
      </w:r>
    </w:p>
    <w:p>
      <w:pPr>
        <w:widowControl/>
        <w:numPr>
          <w:ilvl w:val="2"/>
          <w:numId w:val="0"/>
        </w:numPr>
        <w:adjustRightInd w:val="0"/>
        <w:snapToGrid w:val="0"/>
        <w:spacing w:line="360" w:lineRule="auto"/>
        <w:ind w:firstLine="720" w:firstLineChars="3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原状地基为岩石或坚硬土层时，管道下方应铺设中粗砂垫层，其厚度为150～200mm。</w:t>
      </w:r>
    </w:p>
    <w:p>
      <w:pPr>
        <w:widowControl/>
        <w:numPr>
          <w:ilvl w:val="2"/>
          <w:numId w:val="0"/>
        </w:numPr>
        <w:adjustRightInd w:val="0"/>
        <w:snapToGrid w:val="0"/>
        <w:spacing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4.5.4 在同一敷设区段内，当遇到地基刚度相差较大时，应采用换填垫层或其他有效措施减少管道的差异沉降，垫层厚度应视场地条件确定，但不应小于0.3m。</w:t>
      </w:r>
    </w:p>
    <w:p>
      <w:pPr>
        <w:widowControl/>
        <w:numPr>
          <w:ilvl w:val="2"/>
          <w:numId w:val="0"/>
        </w:numPr>
        <w:adjustRightInd w:val="0"/>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8"/>
          <w:kern w:val="0"/>
          <w:sz w:val="24"/>
          <w:szCs w:val="24"/>
        </w:rPr>
        <w:t>条文说明：对由于土质变化可能产生管道纵向不均匀沉降的地段，应在管道敷设前对地基进行加固处理。</w:t>
      </w:r>
    </w:p>
    <w:p>
      <w:pPr>
        <w:pStyle w:val="3"/>
        <w:numPr>
          <w:ilvl w:val="1"/>
          <w:numId w:val="0"/>
        </w:numPr>
        <w:adjustRightInd w:val="0"/>
        <w:snapToGrid w:val="0"/>
        <w:spacing w:line="360" w:lineRule="auto"/>
        <w:jc w:val="center"/>
        <w:rPr>
          <w:rFonts w:hint="eastAsia" w:asciiTheme="minorEastAsia" w:hAnsiTheme="minorEastAsia" w:eastAsiaTheme="minorEastAsia" w:cstheme="minorEastAsia"/>
          <w:sz w:val="24"/>
          <w:szCs w:val="24"/>
        </w:rPr>
      </w:pPr>
      <w:bookmarkStart w:id="73" w:name="_Toc38527380"/>
      <w:bookmarkStart w:id="74" w:name="_Toc38357913"/>
      <w:r>
        <w:rPr>
          <w:rFonts w:hint="eastAsia" w:asciiTheme="minorEastAsia" w:hAnsiTheme="minorEastAsia" w:eastAsiaTheme="minorEastAsia" w:cstheme="minorEastAsia"/>
          <w:sz w:val="24"/>
          <w:szCs w:val="24"/>
        </w:rPr>
        <w:t>4.6 开挖及回填</w:t>
      </w:r>
      <w:bookmarkEnd w:id="73"/>
      <w:bookmarkEnd w:id="74"/>
      <w:r>
        <w:rPr>
          <w:rFonts w:hint="eastAsia" w:asciiTheme="minorEastAsia" w:hAnsiTheme="minorEastAsia" w:eastAsiaTheme="minorEastAsia" w:cstheme="minorEastAsia"/>
          <w:sz w:val="24"/>
          <w:szCs w:val="24"/>
        </w:rPr>
        <w:t>设计</w:t>
      </w:r>
    </w:p>
    <w:p>
      <w:pPr>
        <w:widowControl/>
        <w:numPr>
          <w:ilvl w:val="2"/>
          <w:numId w:val="0"/>
        </w:numPr>
        <w:adjustRightInd w:val="0"/>
        <w:snapToGrid w:val="0"/>
        <w:spacing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4.6.1 管道胸腔中心处的开挖沟槽设计宽度，需根据管径、围岩土质、相邻管道和场地情况、回填土的种类及施工条件综合考虑。</w:t>
      </w:r>
    </w:p>
    <w:p>
      <w:pPr>
        <w:widowControl/>
        <w:numPr>
          <w:ilvl w:val="2"/>
          <w:numId w:val="0"/>
        </w:numPr>
        <w:adjustRightInd w:val="0"/>
        <w:snapToGrid w:val="0"/>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4.6.2 沟槽支撑应根据沟槽的土质、地下水位、开槽断面、荷载条件等因素进行设计。</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4.6.3 一般情况下开槽施工的管道的沟槽回填土在管道两侧管顶以下，其压实度不应低于90%，在管顶以上高为500mm、宽为圆管外径范围其压实度不小于87±2%，管道支撑腋角范围压实度不小于93%，管道基础压实度不小于93%，管道位于道路上时，其管顶0.5m以上回填密实度要求按道路要求，其余部位的压实度（如无其他要求）可采用不低于90%。</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kern w:val="0"/>
          <w:sz w:val="24"/>
          <w:szCs w:val="24"/>
        </w:rPr>
        <w:t>【条文说明】</w:t>
      </w:r>
      <w:r>
        <w:rPr>
          <w:rFonts w:hint="eastAsia" w:asciiTheme="minorEastAsia" w:hAnsiTheme="minorEastAsia" w:eastAsiaTheme="minorEastAsia" w:cstheme="minorEastAsia"/>
          <w:kern w:val="0"/>
          <w:sz w:val="24"/>
          <w:szCs w:val="24"/>
        </w:rPr>
        <w:t>开槽施工的管道的沟槽回填和压实的目的，除埋设管道后应恢复原地貌外，更重要的是起到保护管道结构的作用。若在沟槽回填土上修筑路面，除符合本条规定外，还应满足道路工程回填压实度要求，对于采用中粗砂、砂石基础的管道管槽可按图4.6.3-1考虑密实度，采用其它基础时可参考执行。</w:t>
      </w:r>
    </w:p>
    <w:p>
      <w:pPr>
        <w:widowControl/>
        <w:ind w:firstLine="720" w:firstLineChars="300"/>
        <w:jc w:val="left"/>
        <w:rPr>
          <w:rFonts w:ascii="宋体" w:hAnsi="宋体" w:cs="宋体"/>
          <w:kern w:val="0"/>
          <w:sz w:val="24"/>
        </w:rPr>
      </w:pPr>
      <w:r>
        <w:rPr>
          <w:rFonts w:ascii="宋体" w:hAnsi="宋体" w:cs="宋体"/>
          <w:kern w:val="0"/>
          <w:sz w:val="24"/>
        </w:rPr>
        <w:drawing>
          <wp:inline distT="0" distB="0" distL="0" distR="0">
            <wp:extent cx="5000625" cy="3036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009491" cy="3042309"/>
                    </a:xfrm>
                    <a:prstGeom prst="rect">
                      <a:avLst/>
                    </a:prstGeom>
                  </pic:spPr>
                </pic:pic>
              </a:graphicData>
            </a:graphic>
          </wp:inline>
        </w:drawing>
      </w:r>
    </w:p>
    <w:p>
      <w:r>
        <w:rPr>
          <w:rFonts w:hint="eastAsia"/>
        </w:rPr>
        <w:t xml:space="preserve">                        </w:t>
      </w:r>
      <w:r>
        <w:rPr>
          <w:rFonts w:hint="eastAsia" w:ascii="黑体" w:eastAsia="黑体"/>
          <w:kern w:val="0"/>
          <w:szCs w:val="21"/>
        </w:rPr>
        <w:t>图4.6.3-1 管道沟槽回填部位与压实度示意图</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bookmarkStart w:id="75" w:name="_Toc38357914"/>
      <w:bookmarkStart w:id="76" w:name="_Toc38527381"/>
      <w:r>
        <w:rPr>
          <w:rFonts w:hint="eastAsia" w:asciiTheme="minorEastAsia" w:hAnsiTheme="minorEastAsia" w:eastAsiaTheme="minorEastAsia" w:cstheme="minorEastAsia"/>
          <w:sz w:val="24"/>
          <w:szCs w:val="24"/>
        </w:rPr>
        <w:t>4.7 顶管设计</w:t>
      </w:r>
      <w:bookmarkEnd w:id="75"/>
      <w:bookmarkEnd w:id="76"/>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4.7.1 设计顶管管段时，顶管段单元长度应根据管径、管道所处位置地质条件，管道端口、后背墙所能承受的允许顶力以及顶管设备等因素计算确定。</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4.7.2 顶力计算可按照《给水排水管道工程施工及验收规范》（GB50268）的规定执行，当顶力不足时，可采用触变泥浆减阻措施或增设中继间方法。</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4.7.3 工作井、接收井的平面尺寸应根据管径、管道长度、顶管机具、顶管方法综合决定。</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4.7.4 工作井、接收井的结构形式根据管道埋深、地质条件、顶力要求等因素确定，可采用钢板桩、沉井、地下连续墙、灌注桩、逆作拱墙法和加劲水泥土搅拌桩工法。</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4.7.5 设计应对工作井、接收井的沉降、倾斜、应力等提出监测要求和预警值。</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4.7.6 工作井的后座方向应设后背墙，后背墙的墙面应与管道轴线垂直。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4.7.7 在流砂、淤泥等软弱地区，工作井、接收井的顶管孔、接收孔外的土体应进行加固及止水。</w:t>
      </w:r>
    </w:p>
    <w:p/>
    <w:p>
      <w:pPr>
        <w:widowControl/>
        <w:jc w:val="left"/>
        <w:rPr>
          <w:b/>
          <w:bCs/>
          <w:kern w:val="44"/>
          <w:sz w:val="28"/>
          <w:szCs w:val="28"/>
        </w:rPr>
      </w:pPr>
      <w:r>
        <w:rPr>
          <w:sz w:val="28"/>
          <w:szCs w:val="28"/>
        </w:rPr>
        <w:br w:type="page"/>
      </w:r>
    </w:p>
    <w:p>
      <w:pPr>
        <w:pStyle w:val="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开槽管施工</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5.1  一般规定</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strike/>
          <w:dstrike w:val="0"/>
          <w:kern w:val="0"/>
          <w:sz w:val="24"/>
          <w:szCs w:val="24"/>
        </w:rPr>
      </w:pPr>
      <w:r>
        <w:rPr>
          <w:rFonts w:hint="eastAsia" w:asciiTheme="minorEastAsia" w:hAnsiTheme="minorEastAsia" w:eastAsiaTheme="minorEastAsia" w:cstheme="minorEastAsia"/>
          <w:strike/>
          <w:dstrike w:val="0"/>
          <w:kern w:val="0"/>
          <w:sz w:val="24"/>
          <w:szCs w:val="24"/>
        </w:rPr>
        <w:t>5.1.1  本章适用于开槽施工的。</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5.1.2  玻璃纤维增强塑料混凝土复合管管材进场时，应对管材和相关资料进行验收，以确保工程采用的管材、管件、附件和主要原材料的质量和性能符合设计要求。验收合格后的产品的保管和堆放应符合产品标准的相关要求。</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5.1.3  沟槽开挖前，应对沿线已建的各类建（构）筑物和地下设施进行调查，并应采取相应的保护措施，涉及需要迁移的设施应及时通知有关单位进行处理。</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5.1.4  在雨季和冬季施工时，应制定专项施工措施，确保管道施工安全和工程质量。</w:t>
      </w:r>
    </w:p>
    <w:p>
      <w:pPr>
        <w:widowControl/>
        <w:numPr>
          <w:ilvl w:val="2"/>
          <w:numId w:val="0"/>
        </w:numPr>
        <w:spacing w:beforeLines="50" w:afterLines="50" w:line="360" w:lineRule="auto"/>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5.1.5  管道施工前对现场的调查、测量、水准点确定与校核、管道交叉处理、降排水、沟槽开挖及支护等的技术要求，按《给水排水管道工程施工及验收规范》（GB50268）和本地区的相关技术规程的规定执行。</w:t>
      </w:r>
    </w:p>
    <w:p>
      <w:pPr>
        <w:spacing w:line="360" w:lineRule="auto"/>
        <w:ind w:firstLine="480" w:firstLineChars="200"/>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5.2  沟槽开挖</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5.2.1  沟槽开挖的施工方案应包括以下内容：</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沟槽施工平面布置图及开挖断面图；</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沟槽形式、开挖方法及堆土要求；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无支护沟槽的边坡要求；有支护沟槽的支撑形式、结构、支拆方法及安全措施；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施工设备机具的型号、数量及作业要求；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不良土质地段沟槽开挖时采取的护坡和防止沟槽坍塌的安全技术措施；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施工安全、文明施工、沿线其它管线及建（构）筑物保护要求等。</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5.2.2  沟槽底部的开挖宽度，应符合设计要求，设计无要求时，可按下式计算确定：</w:t>
      </w:r>
    </w:p>
    <w:p>
      <w:pPr>
        <w:ind w:firstLine="405"/>
      </w:pPr>
      <w:r>
        <w:rPr>
          <w:rFonts w:hint="eastAsia"/>
        </w:rPr>
        <w:t xml:space="preserve">                         </w:t>
      </w:r>
      <m:oMath>
        <m:r>
          <m:rPr>
            <m:sty m:val="p"/>
          </m:rPr>
          <w:rPr>
            <w:rFonts w:ascii="Cambria Math" w:hAnsi="Cambria Math"/>
          </w:rPr>
          <m:t>B=</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d>
          <m:dPr>
            <m:ctrlPr>
              <w:rPr>
                <w:rFonts w:ascii="Cambria Math" w:hAnsi="Cambria Math"/>
              </w:rPr>
            </m:ctrlPr>
          </m:dPr>
          <m:e>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rPr>
          <w:rFonts w:hint="eastAsia" w:ascii="宋体"/>
          <w:kern w:val="0"/>
          <w:szCs w:val="20"/>
        </w:rPr>
        <w:t xml:space="preserve">                              （5.2.2-1）</w:t>
      </w: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r>
        <w:rPr>
          <w:rFonts w:hint="eastAsia" w:ascii="宋体"/>
          <w:kern w:val="0"/>
          <w:sz w:val="24"/>
          <w:szCs w:val="24"/>
        </w:rPr>
        <w:t>式中：</w:t>
      </w: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r>
        <w:rPr>
          <w:rFonts w:hint="eastAsia" w:ascii="宋体"/>
          <w:kern w:val="0"/>
          <w:sz w:val="24"/>
          <w:szCs w:val="24"/>
        </w:rPr>
        <w:t xml:space="preserve">      B——沟槽底部开挖宽度（mm）；</w:t>
      </w: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r>
        <w:rPr>
          <w:rFonts w:hint="eastAsia" w:ascii="宋体"/>
          <w:kern w:val="0"/>
          <w:sz w:val="24"/>
          <w:szCs w:val="24"/>
        </w:rPr>
        <w:t xml:space="preserve">      D1——管道外径；</w:t>
      </w: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r>
        <w:rPr>
          <w:rFonts w:hint="eastAsia" w:ascii="宋体"/>
          <w:kern w:val="0"/>
          <w:sz w:val="24"/>
          <w:szCs w:val="24"/>
        </w:rPr>
        <w:t xml:space="preserve">      b1——管道一侧的最小工作面宽度（mm），可按表5.2.2选取；</w:t>
      </w: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r>
        <w:rPr>
          <w:rFonts w:hint="eastAsia" w:ascii="宋体"/>
          <w:kern w:val="0"/>
          <w:sz w:val="24"/>
          <w:szCs w:val="24"/>
        </w:rPr>
        <w:t xml:space="preserve">      b2——有支撑要求时，管道一侧的支撑厚度（mm），可取150～200mm；</w:t>
      </w: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p>
    <w:p>
      <w:pPr>
        <w:widowControl/>
        <w:tabs>
          <w:tab w:val="center" w:pos="4201"/>
          <w:tab w:val="right" w:leader="dot" w:pos="9298"/>
        </w:tabs>
        <w:autoSpaceDE w:val="0"/>
        <w:autoSpaceDN w:val="0"/>
        <w:spacing w:line="360" w:lineRule="auto"/>
        <w:ind w:firstLine="480" w:firstLineChars="200"/>
        <w:jc w:val="left"/>
        <w:rPr>
          <w:rFonts w:ascii="宋体"/>
          <w:kern w:val="0"/>
          <w:sz w:val="24"/>
          <w:szCs w:val="24"/>
        </w:rPr>
      </w:pPr>
    </w:p>
    <w:p>
      <w:pPr>
        <w:widowControl/>
        <w:tabs>
          <w:tab w:val="left" w:pos="360"/>
        </w:tabs>
        <w:spacing w:beforeLines="50" w:afterLines="50"/>
        <w:jc w:val="center"/>
        <w:rPr>
          <w:rFonts w:ascii="黑体" w:eastAsia="黑体"/>
          <w:kern w:val="0"/>
          <w:szCs w:val="20"/>
        </w:rPr>
      </w:pPr>
      <w:r>
        <w:rPr>
          <w:rFonts w:hint="eastAsia" w:ascii="黑体" w:eastAsia="黑体"/>
          <w:kern w:val="0"/>
          <w:szCs w:val="20"/>
        </w:rPr>
        <w:t>表5.2.2  管道一侧的最小工作面宽度（mm）</w:t>
      </w:r>
    </w:p>
    <w:tbl>
      <w:tblPr>
        <w:tblStyle w:val="3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4"/>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4" w:type="dxa"/>
          </w:tcPr>
          <w:p>
            <w:pPr>
              <w:jc w:val="center"/>
              <w:rPr>
                <w:rFonts w:ascii="宋体"/>
              </w:rPr>
            </w:pPr>
            <w:r>
              <w:rPr>
                <w:rFonts w:hint="eastAsia" w:ascii="宋体"/>
              </w:rPr>
              <w:t>管道外径D</w:t>
            </w:r>
            <w:r>
              <w:rPr>
                <w:rFonts w:hint="eastAsia" w:ascii="宋体"/>
                <w:vertAlign w:val="subscript"/>
              </w:rPr>
              <w:t>1</w:t>
            </w:r>
          </w:p>
        </w:tc>
        <w:tc>
          <w:tcPr>
            <w:tcW w:w="4786" w:type="dxa"/>
          </w:tcPr>
          <w:p>
            <w:pPr>
              <w:jc w:val="center"/>
              <w:rPr>
                <w:rFonts w:ascii="宋体"/>
              </w:rPr>
            </w:pPr>
            <w:r>
              <w:rPr>
                <w:rFonts w:hint="eastAsia" w:ascii="宋体"/>
              </w:rPr>
              <w:t>管道一侧的最小工作面宽度b</w:t>
            </w:r>
            <w:r>
              <w:rPr>
                <w:rFonts w:hint="eastAsia" w:ascii="宋体"/>
                <w:vertAlign w:val="sub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4" w:type="dxa"/>
          </w:tcPr>
          <w:p>
            <w:pPr>
              <w:jc w:val="center"/>
              <w:rPr>
                <w:rFonts w:ascii="宋体"/>
              </w:rPr>
            </w:pPr>
            <w:r>
              <w:rPr>
                <w:rFonts w:hint="eastAsia" w:ascii="宋体"/>
              </w:rPr>
              <w:t>400≤D</w:t>
            </w:r>
            <w:r>
              <w:rPr>
                <w:rFonts w:hint="eastAsia" w:ascii="宋体"/>
                <w:vertAlign w:val="subscript"/>
              </w:rPr>
              <w:t>1</w:t>
            </w:r>
            <w:r>
              <w:rPr>
                <w:rFonts w:hint="eastAsia" w:ascii="宋体"/>
              </w:rPr>
              <w:t>≤1000</w:t>
            </w:r>
          </w:p>
        </w:tc>
        <w:tc>
          <w:tcPr>
            <w:tcW w:w="4786" w:type="dxa"/>
          </w:tcPr>
          <w:p>
            <w:pPr>
              <w:jc w:val="center"/>
              <w:rPr>
                <w:rFonts w:ascii="宋体"/>
              </w:rPr>
            </w:pPr>
            <w:r>
              <w:rPr>
                <w:rFonts w:hint="eastAsia" w:ascii="宋体"/>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4" w:type="dxa"/>
          </w:tcPr>
          <w:p>
            <w:pPr>
              <w:jc w:val="center"/>
              <w:rPr>
                <w:rFonts w:ascii="宋体"/>
              </w:rPr>
            </w:pPr>
            <w:r>
              <w:rPr>
                <w:rFonts w:hint="eastAsia" w:ascii="宋体"/>
              </w:rPr>
              <w:t>1000＜D</w:t>
            </w:r>
            <w:r>
              <w:rPr>
                <w:rFonts w:hint="eastAsia" w:ascii="宋体"/>
                <w:vertAlign w:val="subscript"/>
              </w:rPr>
              <w:t>1</w:t>
            </w:r>
            <w:r>
              <w:rPr>
                <w:rFonts w:hint="eastAsia" w:ascii="宋体"/>
              </w:rPr>
              <w:t>≤1500</w:t>
            </w:r>
          </w:p>
        </w:tc>
        <w:tc>
          <w:tcPr>
            <w:tcW w:w="4786" w:type="dxa"/>
          </w:tcPr>
          <w:p>
            <w:pPr>
              <w:jc w:val="center"/>
              <w:rPr>
                <w:rFonts w:ascii="宋体"/>
              </w:rPr>
            </w:pPr>
            <w:r>
              <w:rPr>
                <w:rFonts w:hint="eastAsia" w:asci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4" w:type="dxa"/>
          </w:tcPr>
          <w:p>
            <w:pPr>
              <w:jc w:val="center"/>
              <w:rPr>
                <w:rFonts w:ascii="宋体"/>
              </w:rPr>
            </w:pPr>
            <w:r>
              <w:rPr>
                <w:rFonts w:hint="eastAsia" w:ascii="宋体"/>
              </w:rPr>
              <w:t>1500＜D</w:t>
            </w:r>
            <w:r>
              <w:rPr>
                <w:rFonts w:hint="eastAsia" w:ascii="宋体"/>
                <w:vertAlign w:val="subscript"/>
              </w:rPr>
              <w:t>1</w:t>
            </w:r>
            <w:r>
              <w:rPr>
                <w:rFonts w:hint="eastAsia" w:ascii="宋体"/>
              </w:rPr>
              <w:t>≤3000</w:t>
            </w:r>
          </w:p>
        </w:tc>
        <w:tc>
          <w:tcPr>
            <w:tcW w:w="4786" w:type="dxa"/>
          </w:tcPr>
          <w:p>
            <w:pPr>
              <w:jc w:val="center"/>
              <w:rPr>
                <w:rFonts w:ascii="宋体"/>
              </w:rPr>
            </w:pPr>
            <w:r>
              <w:rPr>
                <w:rFonts w:hint="eastAsia" w:ascii="宋体"/>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4" w:type="dxa"/>
          </w:tcPr>
          <w:p>
            <w:pPr>
              <w:jc w:val="center"/>
              <w:rPr>
                <w:rFonts w:ascii="宋体"/>
              </w:rPr>
            </w:pPr>
            <w:r>
              <w:rPr>
                <w:rFonts w:hint="eastAsia" w:ascii="宋体"/>
              </w:rPr>
              <w:t>D</w:t>
            </w:r>
            <w:r>
              <w:rPr>
                <w:rFonts w:hint="eastAsia" w:ascii="宋体"/>
                <w:vertAlign w:val="subscript"/>
              </w:rPr>
              <w:t>1</w:t>
            </w:r>
            <w:r>
              <w:rPr>
                <w:rFonts w:hint="eastAsia" w:ascii="宋体"/>
              </w:rPr>
              <w:t>＞3000</w:t>
            </w:r>
          </w:p>
        </w:tc>
        <w:tc>
          <w:tcPr>
            <w:tcW w:w="4786" w:type="dxa"/>
          </w:tcPr>
          <w:p>
            <w:pPr>
              <w:jc w:val="center"/>
              <w:rPr>
                <w:rFonts w:ascii="宋体"/>
              </w:rPr>
            </w:pPr>
            <w:r>
              <w:rPr>
                <w:rFonts w:hint="eastAsia" w:ascii="宋体"/>
              </w:rPr>
              <w:t>800～1000</w:t>
            </w:r>
          </w:p>
        </w:tc>
      </w:tr>
    </w:tbl>
    <w:p>
      <w:pPr>
        <w:ind w:firstLine="405"/>
        <w:rPr>
          <w:sz w:val="18"/>
          <w:szCs w:val="18"/>
        </w:rPr>
      </w:pPr>
      <w:r>
        <w:rPr>
          <w:rFonts w:hint="eastAsia"/>
          <w:sz w:val="18"/>
          <w:szCs w:val="18"/>
        </w:rPr>
        <w:t>注：1、槽底需设排水沟时，b</w:t>
      </w:r>
      <w:r>
        <w:rPr>
          <w:rFonts w:hint="eastAsia"/>
          <w:sz w:val="18"/>
          <w:szCs w:val="18"/>
          <w:vertAlign w:val="subscript"/>
        </w:rPr>
        <w:t>1</w:t>
      </w:r>
      <w:r>
        <w:rPr>
          <w:rFonts w:hint="eastAsia"/>
          <w:sz w:val="18"/>
          <w:szCs w:val="18"/>
        </w:rPr>
        <w:t>应适当增加；</w:t>
      </w:r>
    </w:p>
    <w:p>
      <w:pPr>
        <w:ind w:firstLine="405"/>
        <w:rPr>
          <w:sz w:val="18"/>
          <w:szCs w:val="18"/>
        </w:rPr>
      </w:pPr>
      <w:r>
        <w:rPr>
          <w:rFonts w:hint="eastAsia"/>
          <w:sz w:val="18"/>
          <w:szCs w:val="18"/>
        </w:rPr>
        <w:t xml:space="preserve">    2、采用机械回填管道侧面时，b</w:t>
      </w:r>
      <w:r>
        <w:rPr>
          <w:rFonts w:hint="eastAsia"/>
          <w:sz w:val="18"/>
          <w:szCs w:val="18"/>
          <w:vertAlign w:val="subscript"/>
        </w:rPr>
        <w:t>1</w:t>
      </w:r>
      <w:r>
        <w:rPr>
          <w:rFonts w:hint="eastAsia"/>
          <w:sz w:val="18"/>
          <w:szCs w:val="18"/>
        </w:rPr>
        <w:t>应满足机械作业的宽度要求。</w:t>
      </w:r>
    </w:p>
    <w:p>
      <w:pPr>
        <w:widowControl/>
        <w:numPr>
          <w:ilvl w:val="2"/>
          <w:numId w:val="0"/>
        </w:numPr>
        <w:spacing w:beforeLines="50" w:afterLines="50"/>
        <w:jc w:val="left"/>
        <w:outlineLvl w:val="3"/>
        <w:rPr>
          <w:rFonts w:ascii="黑体" w:eastAsia="黑体"/>
          <w:kern w:val="0"/>
          <w:szCs w:val="21"/>
        </w:rPr>
      </w:pP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5.2.3  沟槽每侧临时堆土时，应符合下列规定：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堆土距沟槽边缘不应小于0.8m，且高度不应超过1.5m；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不得影响建（构）筑物、各种管线和其它设备设施的使用和安全。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5.2.4  沟槽挖深较大时，应确定分层开挖的深度，并应府合下列规定：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人工挖槽深度超过3m时，应分层开挖，每层土的厚度不超过2m；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人工开挖多层沟槽的层间留台宽度：放坡开槽时不应小于0.8m，直槽时不应用于0.5m，安装井点设备时不应小于1.5m；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采用机械挖槽时，沟槽分层的深度按机械性能确定。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5.2.5  沟槽开挖应符合下列规定：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沟槽开挖断面应符合施工组织设计（方案）的要求，槽底原状土不得扰动，机械开挖时应预留200～300mm，该土层应由人工开挖至设计高程；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槽底不得受水浸泡或受冻；</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槽底土层为杂填土、腐蚀性土时，应按设计要求进行地基处理；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应设置供施工人员上下沟槽的安全梯。</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5.2.6  对采用支护的沟槽，应符合下列规定：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沟槽支护形式应根据沟槽深度、土质条件、施工场地及周围环境要求等因素确定；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支护结构应具有足够的强度、刚度和稳定性，相关尺寸和参数应经计算确定；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支护的安装和拆除应方便、安全、可靠。</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5.2.7  沟槽开挖至设计高程后，应进行验槽，当发现与勘察报告不符或有其它异常情况时，应按工程建设相关程序向相关单位汇报和研究处理方法；沟槽验槽合格后，方可进行管道安装</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管道基础</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5.3.1  管道基础采用天然地基时，施工应符合下列规定：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当原状地基为粘土、砂土等松散土层时，可以采用原状地基作为管道基础；</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当原状地基为岩石或坚硬土层时，管道底部应铺设砂垫层或其它土工垫层，垫层厚度可取150～200mm；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当工程需要时，可以采用混凝土基础，混凝土基础的技术参数应根据管道荷载、土质条件及其它因素由设计确定。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5.3.2  管道的天然地基不能满足要求时，应按设计要求加固。</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5.3.3  土弧基础施工应符合下列规定：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管道铺设前应先对槽底进行检查，槽底高程及槽宽应符合设计要求，且不应有积水和软泥；</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管道土弧基础支承角范围内应用中、粗砂填充插捣密实，并应使其与管壁紧密接触，腋角部分与槽底应同步回填。</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5.3.4  混凝土基础施工应符合下列规定：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平基与管座的模板可一次或两次支设，每次支设高度宜略高于混凝土的浇筑高度；</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管座与平基分层浇筑时，应先将平基凿毛冲洗干净，并应将平基与管体相接触的腑角部位，用同强度等级的水泥砂浆填满、捣实后，再浇筑混凝土，管体与管座混凝土结合应严密；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管座与平基采用垫块法一次浇筑时，应先从一侧灌注混凝土，对侧的混凝土高过管底与灌注侧混凝土高度相同时，两侧再同时浇筑，并应保持两侧混凝土高度一致；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管道基础应按设计要求留变形缝，变形缝的位置应与柔性接口相一致。</w:t>
      </w:r>
    </w:p>
    <w:p>
      <w:pPr>
        <w:spacing w:line="360" w:lineRule="auto"/>
        <w:ind w:firstLine="405"/>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5.4  管道接口与管道安装</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5.4.1  管道应在沟槽地基、管基质量检验及管材检查验收合格后安装，安装时宜自下游开始，承口朝向施工前进的方向。</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5.4.2  管道的规格、性能、外观质量及尺寸公差应符合产品标准和工程技术文件的要求，对存在质量缺陷的管材，应修补并确认合格后方可使用。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5.4.3  管道安装前应将管内外清扫干净，安装时应使管道中心及内底高程符合设计要求，稳管时必须采取措施防止管道发生滚动。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5.4.4  采用混凝土基础时，管道中心、高程复验合格后，应按本规程5.3.4的规定及时浇筑管座混凝土。</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5.4.5  管道接口橡胶圈的材质应符合相关规范的规定，外观应光滑平整，不得有裂缝、破损、气孔、重皮等缺陷，安装前应对橡胶圈进行外观检查，符合本条规定方可使用。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5.4.6  管道接口安装施工时应符合下列规定：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安装前应将管道承、插口工作面清理干净；</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将橡胶圈套入插口的胶圈凹槽内，橡胶圈应平直、受力均匀、无扭曲，应正确就位；</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橡胶圈表面和承口工作面应均匀涂刷无腐蚀性的润滑剂；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管道安装时，应将插口一次性插入承口内，达到设计安装位置；</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安装就位后，应进行下列检查：</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复核管节的高程和中心线，并应符合设计要求；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橡胶圈应无脱槽、挤出等现象；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接口轴向间隙符合设计要求；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5.4.7  管道安装过程中应注意以下事项：</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管节应采用兜身吊带或专用工具起吊，吊装时应缓慢移动、轻装轻放，不得使管身受到撞击；接口、钢环及内衬层应采取保护措施；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使用吊车下管时，吊车架设的位置不得影响沟槽边坡的稳定；吊车在高压输电线路附近作业与线路间的安全距离应符合当地电业管理部门的规定；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管节安装时应在管节接口和管内放置铺设质地柔软的垫层，以减少操作人员、工具和设备对内衬材料的损伤；</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安装时需要短节时，可将标准长度的管节切割后使用；但应保证切割断面垂直平整，内衬层与结构层结合面不得分离；切割断面应采用改性环氧煤沥青涂刷两遍；</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管件安装时，应保证接口尺寸与标准管节接口尺寸的公差一致；使用钢制管件时，应按设计要求进行内、外壁的防腐处理。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5.6  沟槽回填</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5.6.1  沟槽回填管道应符合以下规定：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压力管道水压试验前，除接口外，管道两侧及管顶以上回填高度不应小于0.5m；水压试验合格后，应及时回填沟槽的其余部分；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无压管道在闭水或闭气试验合格后应及时回填。</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5.6.2  管道沟槽回填应符合下列规定：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应清除沟槽内的砖、石、木块等杂物；</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沟槽内不得有积水；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保持降排水系统正常运行，不得带水回填。</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5.6.3  除设计有要求外，回填材料应符合下列规定：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采用土料回填时，应符合下列规定：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槽底至管顶以上0.5m范围内，土中不得含有机物、冻土及粒径大于50mm的砖、石等硬块；</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冬季回填时，管顶以上0.5m范围以外可均匀掺入冻土，但掺入量不得超过填土总体积的15%，且冻土块最大粒径不得超过100mm；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回填土的含水量，宜根据土的类别和采用的压实工具控制，应控制在最佳含水率±2%范围内；</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采用石灰土、砂、砂砾等材料回填时，其回填质量和技术参数应符合设计要求或相关标准规定。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5.6.4  每层回填土的虚铺厚度，应根据所采用的压实机具按表5.6.4的规定选取。</w:t>
      </w:r>
    </w:p>
    <w:p>
      <w:pPr>
        <w:widowControl/>
        <w:tabs>
          <w:tab w:val="left" w:pos="360"/>
        </w:tabs>
        <w:spacing w:beforeLines="50" w:afterLines="50"/>
        <w:jc w:val="center"/>
        <w:rPr>
          <w:rFonts w:ascii="黑体" w:eastAsia="黑体"/>
          <w:kern w:val="0"/>
          <w:szCs w:val="20"/>
        </w:rPr>
      </w:pPr>
      <w:r>
        <w:rPr>
          <w:rFonts w:hint="eastAsia" w:ascii="黑体" w:eastAsia="黑体"/>
          <w:kern w:val="0"/>
          <w:szCs w:val="20"/>
        </w:rPr>
        <w:t>表5.6.4 每层回填土的虚铺厚度</w:t>
      </w:r>
    </w:p>
    <w:tbl>
      <w:tblPr>
        <w:tblStyle w:val="34"/>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4"/>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Pr>
          <w:p>
            <w:pPr>
              <w:jc w:val="center"/>
              <w:rPr>
                <w:rFonts w:ascii="宋体"/>
              </w:rPr>
            </w:pPr>
            <w:r>
              <w:rPr>
                <w:rFonts w:hint="eastAsia" w:ascii="宋体"/>
              </w:rPr>
              <w:t>压实机具</w:t>
            </w:r>
          </w:p>
        </w:tc>
        <w:tc>
          <w:tcPr>
            <w:tcW w:w="4786" w:type="dxa"/>
          </w:tcPr>
          <w:p>
            <w:pPr>
              <w:jc w:val="center"/>
              <w:rPr>
                <w:rFonts w:ascii="宋体"/>
              </w:rPr>
            </w:pPr>
            <w:r>
              <w:rPr>
                <w:rFonts w:hint="eastAsia" w:ascii="宋体"/>
              </w:rPr>
              <w:t>虚铺厚度（mm）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Pr>
          <w:p>
            <w:pPr>
              <w:jc w:val="center"/>
              <w:rPr>
                <w:rFonts w:ascii="宋体"/>
              </w:rPr>
            </w:pPr>
            <w:r>
              <w:rPr>
                <w:rFonts w:hint="eastAsia" w:ascii="宋体"/>
              </w:rPr>
              <w:t>木夯、铁夯</w:t>
            </w:r>
          </w:p>
        </w:tc>
        <w:tc>
          <w:tcPr>
            <w:tcW w:w="4786" w:type="dxa"/>
          </w:tcPr>
          <w:p>
            <w:pPr>
              <w:jc w:val="center"/>
              <w:rPr>
                <w:rFonts w:ascii="宋体"/>
              </w:rPr>
            </w:pPr>
            <w:r>
              <w:rPr>
                <w:rFonts w:hint="eastAsia" w:asci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Pr>
          <w:p>
            <w:pPr>
              <w:jc w:val="center"/>
              <w:rPr>
                <w:rFonts w:ascii="宋体"/>
              </w:rPr>
            </w:pPr>
            <w:r>
              <w:rPr>
                <w:rFonts w:hint="eastAsia" w:ascii="宋体"/>
              </w:rPr>
              <w:t>轻型压实设备</w:t>
            </w:r>
          </w:p>
        </w:tc>
        <w:tc>
          <w:tcPr>
            <w:tcW w:w="4786" w:type="dxa"/>
          </w:tcPr>
          <w:p>
            <w:pPr>
              <w:jc w:val="center"/>
              <w:rPr>
                <w:rFonts w:ascii="宋体"/>
              </w:rPr>
            </w:pPr>
            <w:r>
              <w:rPr>
                <w:rFonts w:hint="eastAsia" w:ascii="宋体"/>
              </w:rPr>
              <w:t>200～250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Pr>
          <w:p>
            <w:pPr>
              <w:jc w:val="center"/>
              <w:rPr>
                <w:rFonts w:ascii="宋体"/>
              </w:rPr>
            </w:pPr>
            <w:r>
              <w:rPr>
                <w:rFonts w:hint="eastAsia" w:ascii="宋体"/>
              </w:rPr>
              <w:t>压路机</w:t>
            </w:r>
          </w:p>
        </w:tc>
        <w:tc>
          <w:tcPr>
            <w:tcW w:w="4786" w:type="dxa"/>
          </w:tcPr>
          <w:p>
            <w:pPr>
              <w:jc w:val="center"/>
              <w:rPr>
                <w:rFonts w:ascii="宋体"/>
              </w:rPr>
            </w:pPr>
            <w:r>
              <w:rPr>
                <w:rFonts w:hint="eastAsia" w:ascii="宋体"/>
              </w:rPr>
              <w:t>200～300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Pr>
          <w:p>
            <w:pPr>
              <w:jc w:val="center"/>
              <w:rPr>
                <w:rFonts w:ascii="宋体"/>
              </w:rPr>
            </w:pPr>
            <w:r>
              <w:rPr>
                <w:rFonts w:hint="eastAsia" w:ascii="宋体"/>
              </w:rPr>
              <w:t>振动压路机</w:t>
            </w:r>
          </w:p>
        </w:tc>
        <w:tc>
          <w:tcPr>
            <w:tcW w:w="4786" w:type="dxa"/>
          </w:tcPr>
          <w:p>
            <w:pPr>
              <w:jc w:val="center"/>
              <w:rPr>
                <w:rFonts w:ascii="宋体"/>
              </w:rPr>
            </w:pPr>
            <w:r>
              <w:rPr>
                <w:rFonts w:hint="eastAsia" w:ascii="宋体"/>
              </w:rPr>
              <w:t>≤400</w:t>
            </w:r>
          </w:p>
        </w:tc>
      </w:tr>
    </w:tbl>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5.6.5  回填土或其它回填料运入槽内时不得损伤管道及其接口，并</w:t>
      </w:r>
      <w:r>
        <w:rPr>
          <w:rFonts w:hint="eastAsia" w:asciiTheme="minorEastAsia" w:hAnsiTheme="minorEastAsia" w:eastAsiaTheme="minorEastAsia" w:cstheme="minorEastAsia"/>
          <w:color w:val="FF0000"/>
          <w:kern w:val="0"/>
          <w:sz w:val="24"/>
          <w:szCs w:val="24"/>
        </w:rPr>
        <w:t>应</w:t>
      </w:r>
      <w:r>
        <w:rPr>
          <w:rFonts w:hint="eastAsia" w:asciiTheme="minorEastAsia" w:hAnsiTheme="minorEastAsia" w:eastAsiaTheme="minorEastAsia" w:cstheme="minorEastAsia"/>
          <w:kern w:val="0"/>
          <w:sz w:val="24"/>
          <w:szCs w:val="24"/>
        </w:rPr>
        <w:t>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根据每层虚铺厚度的用量将回填料运至槽内，且不得在影响压实的范围内堆料；</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管道两侧和管顶以上0.5m范围内的回填料，应由沟槽两侧对称运入槽内，不得直接回填在管道上；回填其它部位时，应均匀运入槽内，不得集中推入；</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需要拌合的回填料，应在运入槽内前拌合均匀，不得不槽内拌合。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5.6.6  回填作业每层土的压实遍数，应根据压实度要求、压实工具、虚铺厚度和含水量，经现场试验确定。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5.6.7  采用重型压实机械压实或较重车辆在回填土上行驶时，管道顶部以上应有一定厚度的压实回填土，其最小厚度应按管顶机械或车辆活荷载大小和管道的设计承载力，通过计算确定。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5.6.8  软土、湿陷性黄土、膨胀土、冻土等地区的沟槽回填，应符合设计要求和现行相关标准规定。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5.6.9  沟槽回填的压实作业应符合下列规定：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回填压实应逐层进行，且不得损伤管道及其接口；</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管道两侧和管顶以上0.5m范围内，应采用轻型压这机具，管道两侧压实面的高差不应超过0.3m；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同一沟槽中有双排或多排管道时，管道之间的回填压实应与管道与槽壁之间的回填压实对称、同步进行，并以压实面在同一压实步骤中处于相同高程为原则；</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分段回填压实时，相邻段的接茬应呈台阶形，且不得漏夯；</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采用轻型压实设备时，应夯夯相连；采用压路机时，碾压的重叠宽度不得小于200mm；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采用压路机、振动压路机等压实机械压实时，其行驶速度不得超过2km/h。</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5.6.10  井室及其它附属构筑物周围回填应符合下列规定：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井室周围与管道沟槽应同时回填，当分开回填时，应留台阶型接茬；</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井室周围压室回填时应沿井室中心对称进行，且不得漏夯；</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回填料压实后应与井壁贴紧；</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位于路基范围的井室，应采用灰土、砂、砂砾等材料回填，回填宽度不宜小于400mm；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严禁在槽壁取土回填。</w:t>
      </w:r>
    </w:p>
    <w:p>
      <w:pPr>
        <w:widowControl/>
        <w:spacing w:line="360" w:lineRule="auto"/>
        <w:jc w:val="left"/>
        <w:rPr>
          <w:rFonts w:hint="eastAsia" w:asciiTheme="minorEastAsia" w:hAnsiTheme="minorEastAsia" w:eastAsiaTheme="minorEastAsia" w:cstheme="minorEastAsia"/>
          <w:b/>
          <w:bCs/>
          <w:kern w:val="44"/>
          <w:sz w:val="24"/>
          <w:szCs w:val="24"/>
          <w:highlight w:val="yellow"/>
        </w:rPr>
      </w:pPr>
      <w:r>
        <w:rPr>
          <w:rFonts w:hint="eastAsia" w:asciiTheme="minorEastAsia" w:hAnsiTheme="minorEastAsia" w:eastAsiaTheme="minorEastAsia" w:cstheme="minorEastAsia"/>
          <w:sz w:val="24"/>
          <w:szCs w:val="24"/>
          <w:highlight w:val="yellow"/>
        </w:rPr>
        <w:br w:type="page"/>
      </w:r>
    </w:p>
    <w:p>
      <w:pPr>
        <w:pStyle w:val="2"/>
        <w:jc w:val="center"/>
        <w:rPr>
          <w:sz w:val="28"/>
          <w:szCs w:val="28"/>
        </w:rPr>
      </w:pPr>
      <w:r>
        <w:rPr>
          <w:rFonts w:hint="eastAsia"/>
          <w:sz w:val="28"/>
          <w:szCs w:val="28"/>
        </w:rPr>
        <w:t>6  顶管施工</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6.1  一般规定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6.1.1  顶管施工前应进行现场调查研究，并对建设单位提供的工程沿线的有关工程地质、水文地质和周围环境情况，以及沿线地下与地上管线、周边建（构）筑物、障碍物及其它设施的详细资料进行核实确认；必要时应进行坑探。</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6.1.2  顶管施工前应编制施工方案，施工方案应包括下列主要内容：</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工程概况</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工程地质、水文地质及环境条件；</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施工现场总平面布置图；</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顶进方法比选和顶管段单元长度的确定；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工程难特点分析与针对性措施；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顶管机选型；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7 顶力估算、后背设计和中继间设置方案；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8 管材进场质量验收要求；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9 顶管机和管材吊装方案；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 管节的对接与检验；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11 减阻措施；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12 顶进测量、纠偏方法；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13 地表及构筑物变形与形变监测和控制措施；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14 顶进后处理措施，如固结灌浆、管缝处理、注浆孔封堵等方案和措施；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15 管道的功能性检验；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16 安全、文明及环保施工措施；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17 应急预案。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6.1.3  顶进方法的选择及顶管机的选型，应根据工程设计要求、工程水文地质条件、周围环境和现场条件，经技术经济比较后确定。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6.1.4  工作井的设计和施工应符合国家相关规范的规定。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6.1.5  顶管的工作井内布置及设备安装、运行应符合国家相关规范的规定。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6.1.6  顶管进、出工作井时应根据工程地质和水文地质条件、埋设深度、周围环境和顶进方法，选择技术经济合理的技术措施，并应符合以下规定：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应保证顶管进、出工作井和顶进过程中洞圈周围的土体稳定；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应考虑顶管机的切削能力；</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洞口周围土体含地下水时，若条件允许可采取降水措施，或采取注浆等措施加固土体以封堵地下水。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6.1.7  顶管施工前应进行施工及安全技术交底。</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6.2  顶力估算</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6.2.1  管道的总顶力可按下式估算：</w:t>
      </w:r>
    </w:p>
    <w:p>
      <w:pPr>
        <w:widowControl/>
        <w:numPr>
          <w:ilvl w:val="1"/>
          <w:numId w:val="0"/>
        </w:numPr>
        <w:spacing w:beforeLines="50" w:afterLines="50"/>
        <w:jc w:val="left"/>
        <w:outlineLvl w:val="2"/>
        <w:rPr>
          <w:rFonts w:ascii="黑体" w:hAnsi="黑体" w:eastAsia="黑体"/>
          <w:kern w:val="0"/>
          <w:szCs w:val="21"/>
        </w:rPr>
      </w:pPr>
      <w:r>
        <w:rPr>
          <w:rFonts w:hint="eastAsia" w:ascii="黑体" w:hAnsi="黑体" w:eastAsia="黑体"/>
          <w:kern w:val="0"/>
          <w:szCs w:val="21"/>
        </w:rPr>
        <w:t xml:space="preserve">                             </w:t>
      </w:r>
      <m:oMath>
        <m:sSub>
          <m:sSubPr>
            <m:ctrlPr>
              <w:rPr>
                <w:rFonts w:ascii="Cambria Math" w:hAnsi="Cambria Math" w:eastAsia="黑体"/>
                <w:kern w:val="0"/>
                <w:szCs w:val="21"/>
              </w:rPr>
            </m:ctrlPr>
          </m:sSubPr>
          <m:e>
            <m:r>
              <m:rPr>
                <m:sty m:val="p"/>
              </m:rPr>
              <w:rPr>
                <w:rFonts w:ascii="Cambria Math" w:hAnsi="Cambria Math" w:eastAsia="黑体"/>
                <w:kern w:val="0"/>
                <w:szCs w:val="21"/>
              </w:rPr>
              <m:t>F</m:t>
            </m:r>
            <m:ctrlPr>
              <w:rPr>
                <w:rFonts w:ascii="Cambria Math" w:hAnsi="Cambria Math" w:eastAsia="黑体"/>
                <w:kern w:val="0"/>
                <w:szCs w:val="21"/>
              </w:rPr>
            </m:ctrlPr>
          </m:e>
          <m:sub>
            <m:r>
              <m:rPr>
                <m:sty m:val="p"/>
              </m:rPr>
              <w:rPr>
                <w:rFonts w:ascii="Cambria Math" w:hAnsi="Cambria Math" w:eastAsia="黑体"/>
                <w:kern w:val="0"/>
                <w:szCs w:val="21"/>
              </w:rPr>
              <m:t>0</m:t>
            </m:r>
            <m:ctrlPr>
              <w:rPr>
                <w:rFonts w:ascii="Cambria Math" w:hAnsi="Cambria Math" w:eastAsia="黑体"/>
                <w:kern w:val="0"/>
                <w:szCs w:val="21"/>
              </w:rPr>
            </m:ctrlPr>
          </m:sub>
        </m:sSub>
        <m:r>
          <m:rPr>
            <m:sty m:val="p"/>
          </m:rPr>
          <w:rPr>
            <w:rFonts w:ascii="Cambria Math" w:hAnsi="Cambria Math" w:eastAsia="黑体"/>
            <w:kern w:val="0"/>
            <w:szCs w:val="21"/>
          </w:rPr>
          <m:t>=π</m:t>
        </m:r>
        <m:sSub>
          <m:sSubPr>
            <m:ctrlPr>
              <w:rPr>
                <w:rFonts w:ascii="Cambria Math" w:hAnsi="Cambria Math" w:eastAsia="黑体"/>
                <w:kern w:val="0"/>
                <w:szCs w:val="21"/>
              </w:rPr>
            </m:ctrlPr>
          </m:sSubPr>
          <m:e>
            <m:r>
              <m:rPr>
                <m:sty m:val="p"/>
              </m:rPr>
              <w:rPr>
                <w:rFonts w:ascii="Cambria Math" w:hAnsi="Cambria Math" w:eastAsia="黑体"/>
                <w:kern w:val="0"/>
                <w:szCs w:val="21"/>
              </w:rPr>
              <m:t>D</m:t>
            </m:r>
            <m:ctrlPr>
              <w:rPr>
                <w:rFonts w:ascii="Cambria Math" w:hAnsi="Cambria Math" w:eastAsia="黑体"/>
                <w:kern w:val="0"/>
                <w:szCs w:val="21"/>
              </w:rPr>
            </m:ctrlPr>
          </m:e>
          <m:sub>
            <m:r>
              <m:rPr>
                <m:sty m:val="p"/>
              </m:rPr>
              <w:rPr>
                <w:rFonts w:ascii="Cambria Math" w:hAnsi="Cambria Math" w:eastAsia="黑体"/>
                <w:kern w:val="0"/>
                <w:szCs w:val="21"/>
              </w:rPr>
              <m:t>1</m:t>
            </m:r>
            <m:ctrlPr>
              <w:rPr>
                <w:rFonts w:ascii="Cambria Math" w:hAnsi="Cambria Math" w:eastAsia="黑体"/>
                <w:kern w:val="0"/>
                <w:szCs w:val="21"/>
              </w:rPr>
            </m:ctrlPr>
          </m:sub>
        </m:sSub>
        <m:r>
          <m:rPr>
            <m:sty m:val="p"/>
          </m:rPr>
          <w:rPr>
            <w:rFonts w:ascii="Cambria Math" w:hAnsi="Cambria Math" w:eastAsia="黑体"/>
            <w:kern w:val="0"/>
            <w:szCs w:val="21"/>
          </w:rPr>
          <m:t>L</m:t>
        </m:r>
        <m:sSub>
          <m:sSubPr>
            <m:ctrlPr>
              <w:rPr>
                <w:rFonts w:ascii="Cambria Math" w:hAnsi="Cambria Math" w:eastAsia="黑体"/>
                <w:kern w:val="0"/>
                <w:szCs w:val="21"/>
              </w:rPr>
            </m:ctrlPr>
          </m:sSubPr>
          <m:e>
            <m:r>
              <m:rPr>
                <m:sty m:val="p"/>
              </m:rPr>
              <w:rPr>
                <w:rFonts w:ascii="Cambria Math" w:hAnsi="Cambria Math" w:eastAsia="黑体"/>
                <w:kern w:val="0"/>
                <w:szCs w:val="21"/>
              </w:rPr>
              <m:t>f</m:t>
            </m:r>
            <m:ctrlPr>
              <w:rPr>
                <w:rFonts w:ascii="Cambria Math" w:hAnsi="Cambria Math" w:eastAsia="黑体"/>
                <w:kern w:val="0"/>
                <w:szCs w:val="21"/>
              </w:rPr>
            </m:ctrlPr>
          </m:e>
          <m:sub>
            <m:r>
              <m:rPr>
                <m:sty m:val="p"/>
              </m:rPr>
              <w:rPr>
                <w:rFonts w:ascii="Cambria Math" w:hAnsi="Cambria Math" w:eastAsia="黑体"/>
                <w:kern w:val="0"/>
                <w:szCs w:val="21"/>
              </w:rPr>
              <m:t>k</m:t>
            </m:r>
            <m:ctrlPr>
              <w:rPr>
                <w:rFonts w:ascii="Cambria Math" w:hAnsi="Cambria Math" w:eastAsia="黑体"/>
                <w:kern w:val="0"/>
                <w:szCs w:val="21"/>
              </w:rPr>
            </m:ctrlPr>
          </m:sub>
        </m:sSub>
        <m:r>
          <m:rPr>
            <m:sty m:val="p"/>
          </m:rPr>
          <w:rPr>
            <w:rFonts w:ascii="Cambria Math" w:hAnsi="Cambria Math" w:eastAsia="黑体"/>
            <w:kern w:val="0"/>
            <w:szCs w:val="21"/>
          </w:rPr>
          <m:t>+</m:t>
        </m:r>
        <m:sSub>
          <m:sSubPr>
            <m:ctrlPr>
              <w:rPr>
                <w:rFonts w:ascii="Cambria Math" w:hAnsi="Cambria Math" w:eastAsia="黑体"/>
                <w:kern w:val="0"/>
                <w:szCs w:val="21"/>
              </w:rPr>
            </m:ctrlPr>
          </m:sSubPr>
          <m:e>
            <m:r>
              <m:rPr>
                <m:sty m:val="p"/>
              </m:rPr>
              <w:rPr>
                <w:rFonts w:ascii="Cambria Math" w:hAnsi="Cambria Math" w:eastAsia="黑体"/>
                <w:kern w:val="0"/>
                <w:szCs w:val="21"/>
              </w:rPr>
              <m:t>N</m:t>
            </m:r>
            <m:ctrlPr>
              <w:rPr>
                <w:rFonts w:ascii="Cambria Math" w:hAnsi="Cambria Math" w:eastAsia="黑体"/>
                <w:kern w:val="0"/>
                <w:szCs w:val="21"/>
              </w:rPr>
            </m:ctrlPr>
          </m:e>
          <m:sub>
            <m:r>
              <m:rPr>
                <m:sty m:val="p"/>
              </m:rPr>
              <w:rPr>
                <w:rFonts w:ascii="Cambria Math" w:hAnsi="Cambria Math" w:eastAsia="黑体"/>
                <w:kern w:val="0"/>
                <w:szCs w:val="21"/>
              </w:rPr>
              <m:t>F</m:t>
            </m:r>
            <m:ctrlPr>
              <w:rPr>
                <w:rFonts w:ascii="Cambria Math" w:hAnsi="Cambria Math" w:eastAsia="黑体"/>
                <w:kern w:val="0"/>
                <w:szCs w:val="21"/>
              </w:rPr>
            </m:ctrlPr>
          </m:sub>
        </m:sSub>
      </m:oMath>
      <w:r>
        <w:rPr>
          <w:rFonts w:hint="eastAsia" w:ascii="宋体"/>
          <w:kern w:val="0"/>
          <w:szCs w:val="20"/>
        </w:rPr>
        <w:t xml:space="preserve">                                  （6.2.1-1）</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式中：</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m:oMath>
        <m:sSub>
          <m:sSubPr>
            <m:ctrlPr>
              <w:rPr>
                <w:rFonts w:hint="eastAsia" w:ascii="Cambria Math" w:hAnsi="Cambria Math" w:eastAsiaTheme="minorEastAsia" w:cstheme="minorEastAsia"/>
                <w:kern w:val="0"/>
                <w:sz w:val="24"/>
                <w:szCs w:val="24"/>
              </w:rPr>
            </m:ctrlPr>
          </m:sSubPr>
          <m:e>
            <m:r>
              <m:rPr>
                <m:sty m:val="p"/>
              </m:rPr>
              <w:rPr>
                <w:rFonts w:hint="eastAsia" w:ascii="Cambria Math" w:hAnsi="Cambria Math" w:eastAsiaTheme="minorEastAsia" w:cstheme="minorEastAsia"/>
                <w:kern w:val="0"/>
                <w:sz w:val="24"/>
                <w:szCs w:val="24"/>
              </w:rPr>
              <m:t>F</m:t>
            </m:r>
            <m:ctrlPr>
              <w:rPr>
                <w:rFonts w:hint="eastAsia" w:ascii="Cambria Math" w:hAnsi="Cambria Math" w:eastAsiaTheme="minorEastAsia" w:cstheme="minorEastAsia"/>
                <w:kern w:val="0"/>
                <w:sz w:val="24"/>
                <w:szCs w:val="24"/>
              </w:rPr>
            </m:ctrlPr>
          </m:e>
          <m:sub>
            <m:r>
              <m:rPr>
                <m:sty m:val="p"/>
              </m:rPr>
              <w:rPr>
                <w:rFonts w:hint="eastAsia" w:ascii="Cambria Math" w:hAnsi="Cambria Math" w:eastAsiaTheme="minorEastAsia" w:cstheme="minorEastAsia"/>
                <w:kern w:val="0"/>
                <w:sz w:val="24"/>
                <w:szCs w:val="24"/>
              </w:rPr>
              <m:t>0</m:t>
            </m:r>
            <m:ctrlPr>
              <w:rPr>
                <w:rFonts w:hint="eastAsia" w:ascii="Cambria Math" w:hAnsi="Cambria Math" w:eastAsiaTheme="minorEastAsia" w:cstheme="minorEastAsia"/>
                <w:kern w:val="0"/>
                <w:sz w:val="24"/>
                <w:szCs w:val="24"/>
              </w:rPr>
            </m:ctrlPr>
          </m:sub>
        </m:sSub>
      </m:oMath>
      <w:r>
        <w:rPr>
          <w:rFonts w:hint="eastAsia" w:asciiTheme="minorEastAsia" w:hAnsiTheme="minorEastAsia" w:eastAsiaTheme="minorEastAsia" w:cstheme="minorEastAsia"/>
          <w:kern w:val="0"/>
          <w:sz w:val="24"/>
          <w:szCs w:val="24"/>
        </w:rPr>
        <w:t>——总顶力标准值（KN）；</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m:oMath>
        <m:sSub>
          <m:sSubPr>
            <m:ctrlPr>
              <w:rPr>
                <w:rFonts w:hint="eastAsia" w:ascii="Cambria Math" w:hAnsi="Cambria Math" w:eastAsiaTheme="minorEastAsia" w:cstheme="minorEastAsia"/>
                <w:kern w:val="0"/>
                <w:sz w:val="24"/>
                <w:szCs w:val="24"/>
              </w:rPr>
            </m:ctrlPr>
          </m:sSubPr>
          <m:e>
            <m:r>
              <m:rPr>
                <m:sty m:val="p"/>
              </m:rPr>
              <w:rPr>
                <w:rFonts w:hint="eastAsia" w:ascii="Cambria Math" w:hAnsi="Cambria Math" w:eastAsiaTheme="minorEastAsia" w:cstheme="minorEastAsia"/>
                <w:kern w:val="0"/>
                <w:sz w:val="24"/>
                <w:szCs w:val="24"/>
              </w:rPr>
              <m:t>D</m:t>
            </m:r>
            <m:ctrlPr>
              <w:rPr>
                <w:rFonts w:hint="eastAsia" w:ascii="Cambria Math" w:hAnsi="Cambria Math" w:eastAsiaTheme="minorEastAsia" w:cstheme="minorEastAsia"/>
                <w:kern w:val="0"/>
                <w:sz w:val="24"/>
                <w:szCs w:val="24"/>
              </w:rPr>
            </m:ctrlPr>
          </m:e>
          <m:sub>
            <m:r>
              <m:rPr>
                <m:sty m:val="p"/>
              </m:rPr>
              <w:rPr>
                <w:rFonts w:hint="eastAsia" w:ascii="Cambria Math" w:hAnsi="Cambria Math" w:eastAsiaTheme="minorEastAsia" w:cstheme="minorEastAsia"/>
                <w:kern w:val="0"/>
                <w:sz w:val="24"/>
                <w:szCs w:val="24"/>
              </w:rPr>
              <m:t>1</m:t>
            </m:r>
            <m:ctrlPr>
              <w:rPr>
                <w:rFonts w:hint="eastAsia" w:ascii="Cambria Math" w:hAnsi="Cambria Math" w:eastAsiaTheme="minorEastAsia" w:cstheme="minorEastAsia"/>
                <w:kern w:val="0"/>
                <w:sz w:val="24"/>
                <w:szCs w:val="24"/>
              </w:rPr>
            </m:ctrlPr>
          </m:sub>
        </m:sSub>
      </m:oMath>
      <w:r>
        <w:rPr>
          <w:rFonts w:hint="eastAsia" w:asciiTheme="minorEastAsia" w:hAnsiTheme="minorEastAsia" w:eastAsiaTheme="minorEastAsia" w:cstheme="minorEastAsia"/>
          <w:kern w:val="0"/>
          <w:sz w:val="24"/>
          <w:szCs w:val="24"/>
        </w:rPr>
        <w:t>——管道外径（m）；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L——管道设计顶进长度（m）；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m:oMath>
        <m:sSub>
          <m:sSubPr>
            <m:ctrlPr>
              <w:rPr>
                <w:rFonts w:hint="eastAsia" w:ascii="Cambria Math" w:hAnsi="Cambria Math" w:eastAsiaTheme="minorEastAsia" w:cstheme="minorEastAsia"/>
                <w:kern w:val="0"/>
                <w:sz w:val="24"/>
                <w:szCs w:val="24"/>
              </w:rPr>
            </m:ctrlPr>
          </m:sSubPr>
          <m:e>
            <m:r>
              <m:rPr>
                <m:sty m:val="p"/>
              </m:rPr>
              <w:rPr>
                <w:rFonts w:hint="eastAsia" w:ascii="Cambria Math" w:hAnsi="Cambria Math" w:eastAsiaTheme="minorEastAsia" w:cstheme="minorEastAsia"/>
                <w:kern w:val="0"/>
                <w:sz w:val="24"/>
                <w:szCs w:val="24"/>
              </w:rPr>
              <m:t>f</m:t>
            </m:r>
            <m:ctrlPr>
              <w:rPr>
                <w:rFonts w:hint="eastAsia" w:ascii="Cambria Math" w:hAnsi="Cambria Math" w:eastAsiaTheme="minorEastAsia" w:cstheme="minorEastAsia"/>
                <w:kern w:val="0"/>
                <w:sz w:val="24"/>
                <w:szCs w:val="24"/>
              </w:rPr>
            </m:ctrlPr>
          </m:e>
          <m:sub>
            <m:r>
              <m:rPr>
                <m:sty m:val="p"/>
              </m:rPr>
              <w:rPr>
                <w:rFonts w:hint="eastAsia" w:ascii="Cambria Math" w:hAnsi="Cambria Math" w:eastAsiaTheme="minorEastAsia" w:cstheme="minorEastAsia"/>
                <w:kern w:val="0"/>
                <w:sz w:val="24"/>
                <w:szCs w:val="24"/>
              </w:rPr>
              <m:t>k</m:t>
            </m:r>
            <m:ctrlPr>
              <w:rPr>
                <w:rFonts w:hint="eastAsia" w:ascii="Cambria Math" w:hAnsi="Cambria Math" w:eastAsiaTheme="minorEastAsia" w:cstheme="minorEastAsia"/>
                <w:kern w:val="0"/>
                <w:sz w:val="24"/>
                <w:szCs w:val="24"/>
              </w:rPr>
            </m:ctrlPr>
          </m:sub>
        </m:sSub>
      </m:oMath>
      <w:r>
        <w:rPr>
          <w:rFonts w:hint="eastAsia" w:asciiTheme="minorEastAsia" w:hAnsiTheme="minorEastAsia" w:eastAsiaTheme="minorEastAsia" w:cstheme="minorEastAsia"/>
          <w:kern w:val="0"/>
          <w:sz w:val="24"/>
          <w:szCs w:val="24"/>
        </w:rPr>
        <w:t>——管道外壁与土的平均摩擦力（KN/m</w:t>
      </w:r>
      <w:r>
        <w:rPr>
          <w:rFonts w:hint="eastAsia" w:asciiTheme="minorEastAsia" w:hAnsiTheme="minorEastAsia" w:eastAsiaTheme="minorEastAsia" w:cstheme="minorEastAsia"/>
          <w:kern w:val="0"/>
          <w:sz w:val="24"/>
          <w:szCs w:val="24"/>
          <w:vertAlign w:val="superscript"/>
        </w:rPr>
        <w:t>2</w:t>
      </w:r>
      <w:r>
        <w:rPr>
          <w:rFonts w:hint="eastAsia" w:asciiTheme="minorEastAsia" w:hAnsiTheme="minorEastAsia" w:eastAsiaTheme="minorEastAsia" w:cstheme="minorEastAsia"/>
          <w:kern w:val="0"/>
          <w:sz w:val="24"/>
          <w:szCs w:val="24"/>
        </w:rPr>
        <w:t>），软粘土取3～5，粉性土取5～8，粉细土取8～11，中粗砂取11～16；</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m:oMath>
        <m:sSub>
          <m:sSubPr>
            <m:ctrlPr>
              <w:rPr>
                <w:rFonts w:hint="eastAsia" w:ascii="Cambria Math" w:hAnsi="Cambria Math" w:eastAsiaTheme="minorEastAsia" w:cstheme="minorEastAsia"/>
                <w:kern w:val="0"/>
                <w:sz w:val="24"/>
                <w:szCs w:val="24"/>
              </w:rPr>
            </m:ctrlPr>
          </m:sSubPr>
          <m:e>
            <m:r>
              <m:rPr>
                <m:sty m:val="p"/>
              </m:rPr>
              <w:rPr>
                <w:rFonts w:hint="eastAsia" w:ascii="Cambria Math" w:hAnsi="Cambria Math" w:eastAsiaTheme="minorEastAsia" w:cstheme="minorEastAsia"/>
                <w:kern w:val="0"/>
                <w:sz w:val="24"/>
                <w:szCs w:val="24"/>
              </w:rPr>
              <m:t>N</m:t>
            </m:r>
            <m:ctrlPr>
              <w:rPr>
                <w:rFonts w:hint="eastAsia" w:ascii="Cambria Math" w:hAnsi="Cambria Math" w:eastAsiaTheme="minorEastAsia" w:cstheme="minorEastAsia"/>
                <w:kern w:val="0"/>
                <w:sz w:val="24"/>
                <w:szCs w:val="24"/>
              </w:rPr>
            </m:ctrlPr>
          </m:e>
          <m:sub>
            <m:r>
              <m:rPr>
                <m:sty m:val="p"/>
              </m:rPr>
              <w:rPr>
                <w:rFonts w:hint="eastAsia" w:ascii="Cambria Math" w:hAnsi="Cambria Math" w:eastAsiaTheme="minorEastAsia" w:cstheme="minorEastAsia"/>
                <w:kern w:val="0"/>
                <w:sz w:val="24"/>
                <w:szCs w:val="24"/>
              </w:rPr>
              <m:t>F</m:t>
            </m:r>
            <m:ctrlPr>
              <w:rPr>
                <w:rFonts w:hint="eastAsia" w:ascii="Cambria Math" w:hAnsi="Cambria Math" w:eastAsiaTheme="minorEastAsia" w:cstheme="minorEastAsia"/>
                <w:kern w:val="0"/>
                <w:sz w:val="24"/>
                <w:szCs w:val="24"/>
              </w:rPr>
            </m:ctrlPr>
          </m:sub>
        </m:sSub>
      </m:oMath>
      <w:r>
        <w:rPr>
          <w:rFonts w:hint="eastAsia" w:asciiTheme="minorEastAsia" w:hAnsiTheme="minorEastAsia" w:eastAsiaTheme="minorEastAsia" w:cstheme="minorEastAsia"/>
          <w:kern w:val="0"/>
          <w:sz w:val="24"/>
          <w:szCs w:val="24"/>
        </w:rPr>
        <w:t>——顶管机的迎面阻力（KN）。</w:t>
      </w:r>
    </w:p>
    <w:p>
      <w:pPr>
        <w:widowControl/>
        <w:numPr>
          <w:ilvl w:val="1"/>
          <w:numId w:val="0"/>
        </w:numPr>
        <w:spacing w:beforeLines="50" w:afterLines="50" w:line="360" w:lineRule="auto"/>
        <w:jc w:val="left"/>
        <w:outlineLvl w:val="2"/>
        <w:rPr>
          <w:rFonts w:ascii="黑体" w:hAnsi="黑体" w:eastAsia="黑体"/>
          <w:kern w:val="0"/>
          <w:szCs w:val="21"/>
        </w:rPr>
      </w:pPr>
      <w:r>
        <w:rPr>
          <w:rFonts w:hint="eastAsia" w:asciiTheme="minorEastAsia" w:hAnsiTheme="minorEastAsia" w:eastAsiaTheme="minorEastAsia" w:cstheme="minorEastAsia"/>
          <w:kern w:val="0"/>
          <w:sz w:val="24"/>
          <w:szCs w:val="24"/>
        </w:rPr>
        <w:t>6.2.2  不同端口顶管机的迎面阻力计算可按表6.2.2选用。</w:t>
      </w:r>
    </w:p>
    <w:p>
      <w:pPr>
        <w:widowControl/>
        <w:tabs>
          <w:tab w:val="left" w:pos="360"/>
        </w:tabs>
        <w:spacing w:beforeLines="50" w:afterLines="50"/>
        <w:jc w:val="center"/>
        <w:rPr>
          <w:rFonts w:ascii="黑体" w:eastAsia="黑体"/>
          <w:kern w:val="0"/>
          <w:szCs w:val="20"/>
        </w:rPr>
      </w:pPr>
      <w:r>
        <w:rPr>
          <w:rFonts w:hint="eastAsia" w:ascii="黑体" w:eastAsia="黑体"/>
          <w:kern w:val="0"/>
          <w:szCs w:val="20"/>
        </w:rPr>
        <w:t>表6.2.2  顶管机迎面阻力（</w:t>
      </w:r>
      <m:oMath>
        <m:sSub>
          <m:sSubPr>
            <m:ctrlPr>
              <w:rPr>
                <w:rFonts w:ascii="Cambria Math" w:hAnsi="Cambria Math" w:eastAsia="黑体"/>
                <w:kern w:val="0"/>
                <w:szCs w:val="20"/>
              </w:rPr>
            </m:ctrlPr>
          </m:sSubPr>
          <m:e>
            <m:r>
              <m:rPr>
                <m:sty m:val="p"/>
              </m:rPr>
              <w:rPr>
                <w:rFonts w:ascii="Cambria Math" w:hAnsi="Cambria Math" w:eastAsia="黑体"/>
                <w:kern w:val="0"/>
                <w:szCs w:val="20"/>
              </w:rPr>
              <m:t>N</m:t>
            </m:r>
            <m:ctrlPr>
              <w:rPr>
                <w:rFonts w:ascii="Cambria Math" w:hAnsi="Cambria Math" w:eastAsia="黑体"/>
                <w:kern w:val="0"/>
                <w:szCs w:val="20"/>
              </w:rPr>
            </m:ctrlPr>
          </m:e>
          <m:sub>
            <m:r>
              <m:rPr>
                <m:sty m:val="p"/>
              </m:rPr>
              <w:rPr>
                <w:rFonts w:ascii="Cambria Math" w:hAnsi="Cambria Math" w:eastAsia="黑体"/>
                <w:kern w:val="0"/>
                <w:szCs w:val="20"/>
              </w:rPr>
              <m:t>F</m:t>
            </m:r>
            <m:ctrlPr>
              <w:rPr>
                <w:rFonts w:ascii="Cambria Math" w:hAnsi="Cambria Math" w:eastAsia="黑体"/>
                <w:kern w:val="0"/>
                <w:szCs w:val="20"/>
              </w:rPr>
            </m:ctrlPr>
          </m:sub>
        </m:sSub>
      </m:oMath>
      <w:r>
        <w:rPr>
          <w:rFonts w:hint="eastAsia" w:ascii="黑体" w:eastAsia="黑体"/>
          <w:kern w:val="0"/>
          <w:szCs w:val="20"/>
        </w:rPr>
        <w:t>）计算式</w:t>
      </w:r>
    </w:p>
    <w:tbl>
      <w:tblPr>
        <w:tblStyle w:val="34"/>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7"/>
        <w:gridCol w:w="1539"/>
        <w:gridCol w:w="3364"/>
        <w:gridCol w:w="3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647" w:type="dxa"/>
            <w:vAlign w:val="center"/>
          </w:tcPr>
          <w:p>
            <w:pPr>
              <w:jc w:val="center"/>
              <w:rPr>
                <w:rFonts w:ascii="宋体"/>
              </w:rPr>
            </w:pPr>
            <w:r>
              <w:rPr>
                <w:rFonts w:hint="eastAsia" w:ascii="宋体"/>
              </w:rPr>
              <w:t>顶管机端面</w:t>
            </w:r>
          </w:p>
        </w:tc>
        <w:tc>
          <w:tcPr>
            <w:tcW w:w="1539" w:type="dxa"/>
            <w:vAlign w:val="center"/>
          </w:tcPr>
          <w:p>
            <w:pPr>
              <w:jc w:val="center"/>
              <w:rPr>
                <w:rFonts w:ascii="宋体"/>
              </w:rPr>
            </w:pPr>
            <w:r>
              <w:rPr>
                <w:rFonts w:hint="eastAsia" w:ascii="宋体"/>
              </w:rPr>
              <w:t>常用机型</w:t>
            </w:r>
          </w:p>
        </w:tc>
        <w:tc>
          <w:tcPr>
            <w:tcW w:w="3364" w:type="dxa"/>
            <w:vAlign w:val="center"/>
          </w:tcPr>
          <w:p>
            <w:pPr>
              <w:jc w:val="center"/>
              <w:rPr>
                <w:rFonts w:ascii="宋体"/>
              </w:rPr>
            </w:pPr>
            <w:r>
              <w:rPr>
                <w:rFonts w:hint="eastAsia" w:ascii="宋体"/>
              </w:rPr>
              <w:t>迎面阻力</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oMath>
            <w:r>
              <w:rPr>
                <w:rFonts w:hint="eastAsia" w:ascii="宋体"/>
              </w:rPr>
              <w:t>（KN）</w:t>
            </w:r>
          </w:p>
        </w:tc>
        <w:tc>
          <w:tcPr>
            <w:tcW w:w="3020" w:type="dxa"/>
            <w:vAlign w:val="center"/>
          </w:tcPr>
          <w:p>
            <w:pPr>
              <w:jc w:val="center"/>
              <w:rPr>
                <w:rFonts w:ascii="宋体"/>
              </w:rPr>
            </w:pPr>
            <w:r>
              <w:rPr>
                <w:rFonts w:hint="eastAsia" w:ascii="宋体"/>
                <w:color w:val="FF0000"/>
              </w:rPr>
              <w:t>式</w:t>
            </w:r>
            <w:r>
              <w:rPr>
                <w:rFonts w:hint="eastAsia" w:ascii="宋体"/>
              </w:rPr>
              <w:t>中符号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7" w:type="dxa"/>
            <w:vAlign w:val="center"/>
          </w:tcPr>
          <w:p>
            <w:pPr>
              <w:jc w:val="center"/>
              <w:rPr>
                <w:rFonts w:ascii="宋体"/>
              </w:rPr>
            </w:pPr>
            <w:r>
              <w:rPr>
                <w:rFonts w:hint="eastAsia" w:ascii="宋体"/>
              </w:rPr>
              <w:t>刃口</w:t>
            </w:r>
          </w:p>
        </w:tc>
        <w:tc>
          <w:tcPr>
            <w:tcW w:w="1539" w:type="dxa"/>
            <w:vAlign w:val="center"/>
          </w:tcPr>
          <w:p>
            <w:pPr>
              <w:jc w:val="center"/>
              <w:rPr>
                <w:rFonts w:ascii="宋体"/>
              </w:rPr>
            </w:pPr>
            <w:r>
              <w:rPr>
                <w:rFonts w:hint="eastAsia" w:ascii="宋体"/>
              </w:rPr>
              <w:t>机械式</w:t>
            </w:r>
          </w:p>
          <w:p>
            <w:pPr>
              <w:jc w:val="center"/>
              <w:rPr>
                <w:rFonts w:ascii="宋体"/>
              </w:rPr>
            </w:pPr>
            <w:r>
              <w:rPr>
                <w:rFonts w:hint="eastAsia" w:ascii="宋体"/>
              </w:rPr>
              <w:t>人工挖掘式</w:t>
            </w:r>
          </w:p>
        </w:tc>
        <w:tc>
          <w:tcPr>
            <w:tcW w:w="3364" w:type="dxa"/>
            <w:vAlign w:val="center"/>
          </w:tcPr>
          <w:p>
            <w:pPr>
              <w:jc w:val="center"/>
              <w:rPr>
                <w:rFonts w:ascii="宋体"/>
              </w:rPr>
            </w:pPr>
            <m:oMathPara>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=π</m:t>
                </m:r>
                <m:d>
                  <m:dPr>
                    <m:ctrlPr>
                      <w:rPr>
                        <w:rFonts w:ascii="Cambria Math" w:hAnsi="Cambria Math"/>
                      </w:rPr>
                    </m:ctrlPr>
                  </m:dPr>
                  <m:e>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g</m:t>
                        </m:r>
                        <m:ctrlPr>
                          <w:rPr>
                            <w:rFonts w:ascii="Cambria Math" w:hAnsi="Cambria Math"/>
                          </w:rPr>
                        </m:ctrlPr>
                      </m:sub>
                    </m:sSub>
                    <m:r>
                      <m:rPr>
                        <m:sty m:val="p"/>
                      </m:rPr>
                      <w:rPr>
                        <w:rFonts w:ascii="Cambria Math" w:hAnsi="Cambria Math"/>
                      </w:rPr>
                      <m:t>-t</m:t>
                    </m:r>
                    <m:ctrlPr>
                      <w:rPr>
                        <w:rFonts w:ascii="Cambria Math" w:hAnsi="Cambria Math"/>
                      </w:rPr>
                    </m:ctrlPr>
                  </m:e>
                </m:d>
                <m:r>
                  <m:rPr>
                    <m:sty m:val="p"/>
                  </m:rPr>
                  <w:rPr>
                    <w:rFonts w:ascii="Cambria Math" w:hAnsi="Cambria Math"/>
                  </w:rPr>
                  <m:t>tR</m:t>
                </m:r>
              </m:oMath>
            </m:oMathPara>
          </w:p>
        </w:tc>
        <w:tc>
          <w:tcPr>
            <w:tcW w:w="3020" w:type="dxa"/>
            <w:vAlign w:val="center"/>
          </w:tcPr>
          <w:p>
            <w:pPr>
              <w:jc w:val="center"/>
              <w:rPr>
                <w:rFonts w:ascii="宋体"/>
              </w:rPr>
            </w:pPr>
            <w:r>
              <w:rPr>
                <w:rFonts w:hint="eastAsia" w:ascii="宋体"/>
              </w:rPr>
              <w:t>t——刃口厚度（m）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7" w:type="dxa"/>
            <w:vAlign w:val="center"/>
          </w:tcPr>
          <w:p>
            <w:pPr>
              <w:jc w:val="center"/>
              <w:rPr>
                <w:rFonts w:ascii="宋体"/>
              </w:rPr>
            </w:pPr>
            <w:r>
              <w:rPr>
                <w:rFonts w:hint="eastAsia" w:ascii="宋体"/>
              </w:rPr>
              <w:t>喇叭口</w:t>
            </w:r>
          </w:p>
        </w:tc>
        <w:tc>
          <w:tcPr>
            <w:tcW w:w="1539" w:type="dxa"/>
            <w:vAlign w:val="center"/>
          </w:tcPr>
          <w:p>
            <w:pPr>
              <w:jc w:val="center"/>
              <w:rPr>
                <w:rFonts w:ascii="宋体"/>
              </w:rPr>
            </w:pPr>
            <w:r>
              <w:rPr>
                <w:rFonts w:hint="eastAsia" w:ascii="宋体"/>
              </w:rPr>
              <w:t>挤压式</w:t>
            </w:r>
          </w:p>
        </w:tc>
        <w:tc>
          <w:tcPr>
            <w:tcW w:w="3364" w:type="dxa"/>
            <w:vAlign w:val="center"/>
          </w:tcPr>
          <w:p>
            <w:pPr>
              <w:jc w:val="center"/>
              <w:rPr>
                <w:rFonts w:ascii="宋体"/>
              </w:rPr>
            </w:pPr>
            <m:oMathPara>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ctrlPr>
                      <w:rPr>
                        <w:rFonts w:ascii="Cambria Math" w:hAnsi="Cambria Math"/>
                      </w:rPr>
                    </m:ctrlPr>
                  </m:num>
                  <m:den>
                    <m:r>
                      <m:rPr>
                        <m:sty m:val="p"/>
                      </m:rPr>
                      <w:rPr>
                        <w:rFonts w:ascii="Cambria Math" w:hAnsi="Cambria Math"/>
                      </w:rPr>
                      <m:t>4</m:t>
                    </m:r>
                    <m:ctrlPr>
                      <w:rPr>
                        <w:rFonts w:ascii="Cambria Math" w:hAnsi="Cambria Math"/>
                      </w:rPr>
                    </m:ctrlPr>
                  </m:den>
                </m:f>
                <m:sSup>
                  <m:sSupPr>
                    <m:ctrlPr>
                      <w:rPr>
                        <w:rFonts w:ascii="Cambria Math" w:hAnsi="Cambria Math"/>
                      </w:rPr>
                    </m:ctrlPr>
                  </m:sSupPr>
                  <m:e>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g</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d>
                  <m:dPr>
                    <m:ctrlPr>
                      <w:rPr>
                        <w:rFonts w:ascii="Cambria Math" w:hAnsi="Cambria Math"/>
                      </w:rPr>
                    </m:ctrlPr>
                  </m:dPr>
                  <m:e>
                    <m:r>
                      <m:rPr>
                        <m:sty m:val="p"/>
                      </m:rPr>
                      <w:rPr>
                        <w:rFonts w:ascii="Cambria Math" w:hAnsi="Cambria Math"/>
                      </w:rPr>
                      <m:t>1-e</m:t>
                    </m:r>
                    <m:ctrlPr>
                      <w:rPr>
                        <w:rFonts w:ascii="Cambria Math" w:hAnsi="Cambria Math"/>
                      </w:rPr>
                    </m:ctrlPr>
                  </m:e>
                </m:d>
                <m:r>
                  <m:rPr>
                    <m:sty m:val="p"/>
                  </m:rPr>
                  <w:rPr>
                    <w:rFonts w:ascii="Cambria Math" w:hAnsi="Cambria Math"/>
                  </w:rPr>
                  <m:t>R</m:t>
                </m:r>
              </m:oMath>
            </m:oMathPara>
          </w:p>
        </w:tc>
        <w:tc>
          <w:tcPr>
            <w:tcW w:w="3020" w:type="dxa"/>
            <w:vAlign w:val="center"/>
          </w:tcPr>
          <w:p>
            <w:pPr>
              <w:jc w:val="center"/>
              <w:rPr>
                <w:rFonts w:ascii="宋体"/>
              </w:rPr>
            </w:pPr>
            <w:r>
              <w:rPr>
                <w:rFonts w:hint="eastAsia" w:ascii="宋体"/>
              </w:rPr>
              <w:t>e——开口率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7" w:type="dxa"/>
            <w:vAlign w:val="center"/>
          </w:tcPr>
          <w:p>
            <w:pPr>
              <w:jc w:val="center"/>
              <w:rPr>
                <w:rFonts w:ascii="宋体"/>
              </w:rPr>
            </w:pPr>
            <w:r>
              <w:rPr>
                <w:rFonts w:hint="eastAsia" w:ascii="宋体"/>
              </w:rPr>
              <w:t>网格</w:t>
            </w:r>
          </w:p>
        </w:tc>
        <w:tc>
          <w:tcPr>
            <w:tcW w:w="1539" w:type="dxa"/>
            <w:vAlign w:val="center"/>
          </w:tcPr>
          <w:p>
            <w:pPr>
              <w:jc w:val="center"/>
              <w:rPr>
                <w:rFonts w:ascii="宋体"/>
              </w:rPr>
            </w:pPr>
            <w:r>
              <w:rPr>
                <w:rFonts w:hint="eastAsia" w:ascii="宋体"/>
              </w:rPr>
              <w:t>挤压式</w:t>
            </w:r>
          </w:p>
        </w:tc>
        <w:tc>
          <w:tcPr>
            <w:tcW w:w="3364" w:type="dxa"/>
            <w:vAlign w:val="center"/>
          </w:tcPr>
          <w:p>
            <w:pPr>
              <w:jc w:val="center"/>
              <w:rPr>
                <w:rFonts w:ascii="宋体"/>
              </w:rPr>
            </w:pPr>
            <m:oMathPara>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ctrlPr>
                      <w:rPr>
                        <w:rFonts w:ascii="Cambria Math" w:hAnsi="Cambria Math"/>
                      </w:rPr>
                    </m:ctrlPr>
                  </m:num>
                  <m:den>
                    <m:r>
                      <m:rPr>
                        <m:sty m:val="p"/>
                      </m:rPr>
                      <w:rPr>
                        <w:rFonts w:ascii="Cambria Math" w:hAnsi="Cambria Math"/>
                      </w:rPr>
                      <m:t>4</m:t>
                    </m:r>
                    <m:ctrlPr>
                      <w:rPr>
                        <w:rFonts w:ascii="Cambria Math" w:hAnsi="Cambria Math"/>
                      </w:rPr>
                    </m:ctrlPr>
                  </m:den>
                </m:f>
                <m:sSup>
                  <m:sSupPr>
                    <m:ctrlPr>
                      <w:rPr>
                        <w:rFonts w:ascii="Cambria Math" w:hAnsi="Cambria Math"/>
                      </w:rPr>
                    </m:ctrlPr>
                  </m:sSupPr>
                  <m:e>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g</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αR</m:t>
                </m:r>
              </m:oMath>
            </m:oMathPara>
          </w:p>
        </w:tc>
        <w:tc>
          <w:tcPr>
            <w:tcW w:w="3020" w:type="dxa"/>
            <w:vAlign w:val="center"/>
          </w:tcPr>
          <w:p>
            <w:pPr>
              <w:jc w:val="center"/>
              <w:rPr>
                <w:rFonts w:ascii="宋体"/>
              </w:rPr>
            </w:pPr>
            <m:oMath>
              <m:r>
                <m:rPr>
                  <m:sty m:val="p"/>
                </m:rPr>
                <w:rPr>
                  <w:rFonts w:ascii="Cambria Math" w:hAnsi="Cambria Math"/>
                </w:rPr>
                <m:t>α</m:t>
              </m:r>
            </m:oMath>
            <w:r>
              <w:rPr>
                <w:rFonts w:hint="eastAsia" w:ascii="宋体"/>
              </w:rPr>
              <w:t>——网格截面参数，</w:t>
            </w:r>
          </w:p>
          <w:p>
            <w:pPr>
              <w:jc w:val="center"/>
              <w:rPr>
                <w:rFonts w:ascii="宋体"/>
              </w:rPr>
            </w:pPr>
            <w:r>
              <w:rPr>
                <w:rFonts w:hint="eastAsia" w:ascii="宋体"/>
              </w:rPr>
              <w:t>可取0.6～1.0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7" w:type="dxa"/>
            <w:vAlign w:val="center"/>
          </w:tcPr>
          <w:p>
            <w:pPr>
              <w:jc w:val="center"/>
              <w:rPr>
                <w:rFonts w:ascii="宋体"/>
              </w:rPr>
            </w:pPr>
            <w:r>
              <w:rPr>
                <w:rFonts w:hint="eastAsia" w:ascii="宋体"/>
              </w:rPr>
              <w:t>网格加气压</w:t>
            </w:r>
          </w:p>
        </w:tc>
        <w:tc>
          <w:tcPr>
            <w:tcW w:w="1539" w:type="dxa"/>
            <w:vAlign w:val="center"/>
          </w:tcPr>
          <w:p>
            <w:pPr>
              <w:jc w:val="center"/>
              <w:rPr>
                <w:rFonts w:ascii="宋体"/>
              </w:rPr>
            </w:pPr>
            <w:r>
              <w:rPr>
                <w:rFonts w:hint="eastAsia" w:ascii="宋体"/>
              </w:rPr>
              <w:t>气压平衡式</w:t>
            </w:r>
          </w:p>
        </w:tc>
        <w:tc>
          <w:tcPr>
            <w:tcW w:w="3364" w:type="dxa"/>
            <w:vAlign w:val="center"/>
          </w:tcPr>
          <w:p>
            <w:pPr>
              <w:jc w:val="center"/>
              <w:rPr>
                <w:rFonts w:ascii="宋体"/>
              </w:rPr>
            </w:pPr>
            <m:oMathPara>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ctrlPr>
                      <w:rPr>
                        <w:rFonts w:ascii="Cambria Math" w:hAnsi="Cambria Math"/>
                      </w:rPr>
                    </m:ctrlPr>
                  </m:num>
                  <m:den>
                    <m:r>
                      <m:rPr>
                        <m:sty m:val="p"/>
                      </m:rPr>
                      <w:rPr>
                        <w:rFonts w:ascii="Cambria Math" w:hAnsi="Cambria Math"/>
                      </w:rPr>
                      <m:t>4</m:t>
                    </m:r>
                    <m:ctrlPr>
                      <w:rPr>
                        <w:rFonts w:ascii="Cambria Math" w:hAnsi="Cambria Math"/>
                      </w:rPr>
                    </m:ctrlPr>
                  </m:den>
                </m:f>
                <m:sSup>
                  <m:sSupPr>
                    <m:ctrlPr>
                      <w:rPr>
                        <w:rFonts w:ascii="Cambria Math" w:hAnsi="Cambria Math"/>
                      </w:rPr>
                    </m:ctrlPr>
                  </m:sSupPr>
                  <m:e>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g</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d>
                  <m:dPr>
                    <m:ctrlPr>
                      <w:rPr>
                        <w:rFonts w:ascii="Cambria Math" w:hAnsi="Cambria Math"/>
                      </w:rPr>
                    </m:ctrlPr>
                  </m:dPr>
                  <m:e>
                    <m:r>
                      <m:rPr>
                        <m:sty m:val="p"/>
                      </m:rPr>
                      <w:rPr>
                        <w:rFonts w:ascii="Cambria Math" w:hAnsi="Cambria Math"/>
                      </w:rPr>
                      <m:t>αR+</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oMath>
            </m:oMathPara>
          </w:p>
        </w:tc>
        <w:tc>
          <w:tcPr>
            <w:tcW w:w="3020" w:type="dxa"/>
            <w:vAlign w:val="center"/>
          </w:tcPr>
          <w:p>
            <w:pPr>
              <w:jc w:val="center"/>
              <w:rPr>
                <w:rFonts w:ascii="宋体"/>
              </w:rPr>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n</m:t>
                  </m:r>
                  <m:ctrlPr>
                    <w:rPr>
                      <w:rFonts w:ascii="Cambria Math" w:hAnsi="Cambria Math"/>
                    </w:rPr>
                  </m:ctrlPr>
                </m:sub>
              </m:sSub>
            </m:oMath>
            <w:r>
              <w:rPr>
                <w:rFonts w:hint="eastAsia" w:ascii="宋体"/>
              </w:rPr>
              <w:t>——气压（KN/m</w:t>
            </w:r>
            <w:r>
              <w:rPr>
                <w:rFonts w:hint="eastAsia" w:ascii="宋体"/>
                <w:vertAlign w:val="superscript"/>
              </w:rPr>
              <w:t>2</w:t>
            </w:r>
            <w:r>
              <w:rPr>
                <w:rFonts w:hint="eastAsia" w:asci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7" w:type="dxa"/>
            <w:vAlign w:val="center"/>
          </w:tcPr>
          <w:p>
            <w:pPr>
              <w:jc w:val="center"/>
              <w:rPr>
                <w:rFonts w:ascii="宋体"/>
              </w:rPr>
            </w:pPr>
            <w:r>
              <w:rPr>
                <w:rFonts w:hint="eastAsia" w:ascii="宋体"/>
              </w:rPr>
              <w:t>大刀盘切削</w:t>
            </w:r>
          </w:p>
        </w:tc>
        <w:tc>
          <w:tcPr>
            <w:tcW w:w="1539" w:type="dxa"/>
            <w:vAlign w:val="center"/>
          </w:tcPr>
          <w:p>
            <w:pPr>
              <w:jc w:val="center"/>
              <w:rPr>
                <w:rFonts w:ascii="宋体"/>
              </w:rPr>
            </w:pPr>
            <w:r>
              <w:rPr>
                <w:rFonts w:hint="eastAsia" w:ascii="宋体"/>
              </w:rPr>
              <w:t>土压平衡式</w:t>
            </w:r>
          </w:p>
          <w:p>
            <w:pPr>
              <w:jc w:val="center"/>
              <w:rPr>
                <w:rFonts w:ascii="宋体"/>
              </w:rPr>
            </w:pPr>
            <w:r>
              <w:rPr>
                <w:rFonts w:hint="eastAsia" w:ascii="宋体"/>
              </w:rPr>
              <w:t>泥水平衡式</w:t>
            </w:r>
          </w:p>
        </w:tc>
        <w:tc>
          <w:tcPr>
            <w:tcW w:w="3364" w:type="dxa"/>
            <w:vAlign w:val="center"/>
          </w:tcPr>
          <w:p>
            <w:pPr>
              <w:jc w:val="center"/>
              <w:rPr>
                <w:rFonts w:ascii="宋体"/>
              </w:rPr>
            </w:pPr>
            <m:oMathPara>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ctrlPr>
                      <w:rPr>
                        <w:rFonts w:ascii="Cambria Math" w:hAnsi="Cambria Math"/>
                      </w:rPr>
                    </m:ctrlPr>
                  </m:num>
                  <m:den>
                    <m:r>
                      <m:rPr>
                        <m:sty m:val="p"/>
                      </m:rPr>
                      <w:rPr>
                        <w:rFonts w:ascii="Cambria Math" w:hAnsi="Cambria Math"/>
                      </w:rPr>
                      <m:t>4</m:t>
                    </m:r>
                    <m:ctrlPr>
                      <w:rPr>
                        <w:rFonts w:ascii="Cambria Math" w:hAnsi="Cambria Math"/>
                      </w:rPr>
                    </m:ctrlPr>
                  </m:den>
                </m:f>
                <m:sSup>
                  <m:sSupPr>
                    <m:ctrlPr>
                      <w:rPr>
                        <w:rFonts w:ascii="Cambria Math" w:hAnsi="Cambria Math"/>
                      </w:rPr>
                    </m:ctrlPr>
                  </m:sSupPr>
                  <m:e>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g</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sSub>
                  <m:sSubPr>
                    <m:ctrlPr>
                      <w:rPr>
                        <w:rFonts w:ascii="Cambria Math" w:hAnsi="Cambria Math"/>
                      </w:rPr>
                    </m:ctrlPr>
                  </m:sSubPr>
                  <m:e>
                    <m:r>
                      <m:rPr>
                        <m:sty m:val="p"/>
                      </m:rPr>
                      <w:rPr>
                        <w:rFonts w:ascii="Cambria Math" w:hAnsi="Cambria Math"/>
                      </w:rPr>
                      <m:t>γ</m:t>
                    </m:r>
                    <m:ctrlPr>
                      <w:rPr>
                        <w:rFonts w:ascii="Cambria Math" w:hAnsi="Cambria Math"/>
                      </w:rPr>
                    </m:ctrlPr>
                  </m:e>
                  <m:sub>
                    <m:r>
                      <m:rPr>
                        <m:sty m:val="p"/>
                      </m:rPr>
                      <w:rPr>
                        <w:rFonts w:ascii="Cambria Math" w:hAnsi="Cambria Math"/>
                      </w:rPr>
                      <m:t>s</m:t>
                    </m:r>
                    <m:ctrlPr>
                      <w:rPr>
                        <w:rFonts w:ascii="Cambria Math" w:hAnsi="Cambria Math"/>
                      </w:rPr>
                    </m:ctrlPr>
                  </m:sub>
                </m:sSub>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s</m:t>
                    </m:r>
                    <m:ctrlPr>
                      <w:rPr>
                        <w:rFonts w:ascii="Cambria Math" w:hAnsi="Cambria Math"/>
                      </w:rPr>
                    </m:ctrlPr>
                  </m:sub>
                </m:sSub>
              </m:oMath>
            </m:oMathPara>
          </w:p>
        </w:tc>
        <w:tc>
          <w:tcPr>
            <w:tcW w:w="3020" w:type="dxa"/>
            <w:vAlign w:val="center"/>
          </w:tcPr>
          <w:p>
            <w:pPr>
              <w:jc w:val="center"/>
              <w:rPr>
                <w:rFonts w:ascii="宋体"/>
              </w:rPr>
            </w:pPr>
            <m:oMath>
              <m:sSub>
                <m:sSubPr>
                  <m:ctrlPr>
                    <w:rPr>
                      <w:rFonts w:ascii="Cambria Math" w:hAnsi="Cambria Math"/>
                    </w:rPr>
                  </m:ctrlPr>
                </m:sSubPr>
                <m:e>
                  <m:r>
                    <m:rPr>
                      <m:sty m:val="p"/>
                    </m:rPr>
                    <w:rPr>
                      <w:rFonts w:ascii="Cambria Math" w:hAnsi="Cambria Math"/>
                    </w:rPr>
                    <m:t>γ</m:t>
                  </m:r>
                  <m:ctrlPr>
                    <w:rPr>
                      <w:rFonts w:ascii="Cambria Math" w:hAnsi="Cambria Math"/>
                    </w:rPr>
                  </m:ctrlPr>
                </m:e>
                <m:sub>
                  <m:r>
                    <m:rPr>
                      <m:sty m:val="p"/>
                    </m:rPr>
                    <w:rPr>
                      <w:rFonts w:ascii="Cambria Math" w:hAnsi="Cambria Math"/>
                    </w:rPr>
                    <m:t>s</m:t>
                  </m:r>
                  <m:ctrlPr>
                    <w:rPr>
                      <w:rFonts w:ascii="Cambria Math" w:hAnsi="Cambria Math"/>
                    </w:rPr>
                  </m:ctrlPr>
                </m:sub>
              </m:sSub>
            </m:oMath>
            <w:r>
              <w:rPr>
                <w:rFonts w:hint="eastAsia" w:ascii="宋体"/>
              </w:rPr>
              <w:t>——土的重度（KN/m</w:t>
            </w:r>
            <w:r>
              <w:rPr>
                <w:rFonts w:hint="eastAsia" w:ascii="宋体"/>
                <w:vertAlign w:val="superscript"/>
              </w:rPr>
              <w:t>3</w:t>
            </w:r>
            <w:r>
              <w:rPr>
                <w:rFonts w:hint="eastAsia" w:ascii="宋体"/>
              </w:rPr>
              <w:t>）</w:t>
            </w:r>
          </w:p>
          <w:p>
            <w:pPr>
              <w:jc w:val="center"/>
              <w:rPr>
                <w:rFonts w:ascii="宋体"/>
              </w:rPr>
            </w:pP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s</m:t>
                  </m:r>
                  <m:ctrlPr>
                    <w:rPr>
                      <w:rFonts w:ascii="Cambria Math" w:hAnsi="Cambria Math"/>
                    </w:rPr>
                  </m:ctrlPr>
                </m:sub>
              </m:sSub>
            </m:oMath>
            <w:r>
              <w:rPr>
                <w:rFonts w:hint="eastAsia" w:ascii="宋体"/>
              </w:rPr>
              <w:t>——覆盖层厚度（m）</w:t>
            </w:r>
          </w:p>
        </w:tc>
      </w:tr>
    </w:tbl>
    <w:p>
      <w:pPr>
        <w:ind w:firstLine="405"/>
        <w:rPr>
          <w:sz w:val="18"/>
          <w:szCs w:val="18"/>
        </w:rPr>
      </w:pPr>
      <w:r>
        <w:rPr>
          <w:rFonts w:hint="eastAsia"/>
          <w:sz w:val="18"/>
          <w:szCs w:val="18"/>
        </w:rPr>
        <w:t xml:space="preserve">注：1  </w:t>
      </w:r>
      <m:oMath>
        <m:sSub>
          <m:sSubPr>
            <m:ctrlPr>
              <w:rPr>
                <w:rFonts w:ascii="Cambria Math" w:hAnsi="Cambria Math"/>
                <w:sz w:val="18"/>
                <w:szCs w:val="18"/>
              </w:rPr>
            </m:ctrlPr>
          </m:sSubPr>
          <m:e>
            <m:r>
              <m:rPr>
                <m:sty m:val="p"/>
              </m:rPr>
              <w:rPr>
                <w:rFonts w:ascii="Cambria Math" w:hAnsi="Cambria Math"/>
                <w:sz w:val="18"/>
                <w:szCs w:val="18"/>
              </w:rPr>
              <m:t>D</m:t>
            </m:r>
            <m:ctrlPr>
              <w:rPr>
                <w:rFonts w:ascii="Cambria Math" w:hAnsi="Cambria Math"/>
                <w:sz w:val="18"/>
                <w:szCs w:val="18"/>
              </w:rPr>
            </m:ctrlPr>
          </m:e>
          <m:sub>
            <m:r>
              <m:rPr>
                <m:sty m:val="p"/>
              </m:rPr>
              <w:rPr>
                <w:rFonts w:ascii="Cambria Math" w:hAnsi="Cambria Math"/>
                <w:sz w:val="18"/>
                <w:szCs w:val="18"/>
              </w:rPr>
              <m:t>g</m:t>
            </m:r>
            <m:ctrlPr>
              <w:rPr>
                <w:rFonts w:ascii="Cambria Math" w:hAnsi="Cambria Math"/>
                <w:sz w:val="18"/>
                <w:szCs w:val="18"/>
              </w:rPr>
            </m:ctrlPr>
          </m:sub>
        </m:sSub>
      </m:oMath>
      <w:r>
        <w:rPr>
          <w:rFonts w:hint="eastAsia"/>
          <w:sz w:val="18"/>
          <w:szCs w:val="18"/>
        </w:rPr>
        <w:t>——顶管机外径（m）；</w:t>
      </w:r>
    </w:p>
    <w:p>
      <w:pPr>
        <w:ind w:firstLine="405"/>
        <w:rPr>
          <w:sz w:val="18"/>
          <w:szCs w:val="18"/>
        </w:rPr>
      </w:pPr>
      <w:r>
        <w:rPr>
          <w:rFonts w:hint="eastAsia"/>
          <w:sz w:val="18"/>
          <w:szCs w:val="18"/>
        </w:rPr>
        <w:t xml:space="preserve">    2  </w:t>
      </w:r>
      <m:oMath>
        <m:r>
          <m:rPr>
            <m:sty m:val="p"/>
          </m:rPr>
          <w:rPr>
            <w:rFonts w:ascii="Cambria Math" w:hAnsi="Cambria Math"/>
            <w:sz w:val="18"/>
            <w:szCs w:val="18"/>
          </w:rPr>
          <m:t>R</m:t>
        </m:r>
      </m:oMath>
      <w:r>
        <w:rPr>
          <w:rFonts w:hint="eastAsia"/>
          <w:sz w:val="18"/>
          <w:szCs w:val="18"/>
        </w:rPr>
        <w:t>——挤压阻力（KN/m</w:t>
      </w:r>
      <w:r>
        <w:rPr>
          <w:rFonts w:hint="eastAsia"/>
          <w:color w:val="FF0000"/>
          <w:sz w:val="18"/>
          <w:szCs w:val="18"/>
          <w:vertAlign w:val="superscript"/>
        </w:rPr>
        <w:t>2</w:t>
      </w:r>
      <w:r>
        <w:rPr>
          <w:rFonts w:hint="eastAsia"/>
          <w:sz w:val="18"/>
          <w:szCs w:val="18"/>
        </w:rPr>
        <w:t>），可取300～500。</w:t>
      </w:r>
    </w:p>
    <w:p>
      <w:pPr>
        <w:ind w:firstLine="405"/>
      </w:pPr>
    </w:p>
    <w:p>
      <w:r>
        <w:rPr>
          <w:rFonts w:hint="eastAsia" w:asciiTheme="minorEastAsia" w:hAnsiTheme="minorEastAsia" w:eastAsiaTheme="minorEastAsia" w:cstheme="minorEastAsia"/>
          <w:sz w:val="24"/>
          <w:szCs w:val="24"/>
        </w:rPr>
        <w:t>6.2.3  当估算总顶力大于管节允许顶力设计值或工作井允许顶力设计值时，应设置中继间。</w:t>
      </w:r>
    </w:p>
    <w:p/>
    <w:p>
      <w:pPr>
        <w:pStyle w:val="3"/>
        <w:numPr>
          <w:ilvl w:val="1"/>
          <w:numId w:val="0"/>
        </w:numPr>
        <w:spacing w:beforeLines="50" w:afterLines="50"/>
        <w:jc w:val="center"/>
      </w:pPr>
      <w:r>
        <w:rPr>
          <w:rFonts w:hint="eastAsia"/>
        </w:rPr>
        <w:t xml:space="preserve">  6.3  减阻措施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6.3.1  设计顶进长度超过40m的顶管，应采取措施减少管壁摩擦阻力。</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6.3.2  膨润土触变泥浆可用于粘性土、粉质土和渗透系数不大于10-5m/d的砂性土。渗透系数较大</w:t>
      </w:r>
      <w:r>
        <w:rPr>
          <w:rFonts w:hint="eastAsia" w:asciiTheme="minorEastAsia" w:hAnsiTheme="minorEastAsia" w:eastAsiaTheme="minorEastAsia" w:cstheme="minorEastAsia"/>
          <w:color w:val="FF0000"/>
          <w:kern w:val="0"/>
          <w:sz w:val="24"/>
          <w:szCs w:val="24"/>
        </w:rPr>
        <w:t>时</w:t>
      </w:r>
      <w:r>
        <w:rPr>
          <w:rFonts w:hint="eastAsia" w:asciiTheme="minorEastAsia" w:hAnsiTheme="minorEastAsia" w:eastAsiaTheme="minorEastAsia" w:cstheme="minorEastAsia"/>
          <w:kern w:val="0"/>
          <w:sz w:val="24"/>
          <w:szCs w:val="24"/>
        </w:rPr>
        <w:t>应另加化学稳定剂。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6.3.3  渗透系数大于或等于10-2cm/s的粗砂和砂砾层宜采用高分子化学泥浆。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6.3.4  石蜡、废油脂等非亲水减阻剂可用于无地下水的硬土层。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6.3.5  管体应预留注浆孔，注浆孔的间距可取3～5个管节，每组注浆孔在同一横截面上宜设2～4个，注浆孔不宜被放置到管底。</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6.4  管道顶进和纠偏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6.4.1  开始顶进前应检查下列内容，确认条件具备时方可开始顶进。</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全部设备经过检查、试运转；</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顶管机在导轨上的中心线、坡度和高程应符合要求；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防止流动性土或地下水由洞口进入工作井的技术措施；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拆除洞口封门的准备措施。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6.4.2  顶进作业应符合下列规定：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应根据土质条件、周围环境控制要求、顶进方法、各项顶进参数和监控数据、顶管机工作性能等，确定顶进、开挖、出土的作业顺序和调整顶进参数；</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顶管掘进过程中应严格监控，实施信息化施工，确保开挖掘进工作面的土体稳定和土（泥水）压力平衡；并控制顶进速度、挖土和出土量，减少土体扰动和地层变形；</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采用敞口式（手工掘进）顶管机，在允许超挖的稳定土层中正常顶进时，管下部135°范围内不得超挖；管顶以上超挖量不得大于15mm；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管道顶进过程中，应遵循“勤测量、勤纠偏、微纠偏”的原则，控制顶管机前进方向和姿态，并应根据测量结果分析偏差产生的原因和发展趋势，确定纠偏的措施；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开始顶进阶段，应严格控制顶进的速度和方向；</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进入接收工作井前应提前进行顶管机位置和资态测量，并根据进口位置提前进行调整；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7 在软土层中顶进时，为防止管节飘移，宜将前3～5节管与顶管机联成一体；</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8 管材接口对接时应保证橡胶圈正确就位，并在对接前在管材受顶面上设置木质或橡胶质缓冲垫圈，缓冲垫圈的覆盖面积不应小于整个受顶面的80%，垫圈的厚度宜为10～30mm。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6.4.3  顶管的纠偏应符合下列规定：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顶管过程中应绘制顶管机水平与调和轨迹图、顶力变化曲线图、管节编号图，随时掌握顶进方向和趋势；</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在顶进过程中及时纠偏；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采用小角度纠偏方式；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纠偏时开挖面土体应保持稳定；采用挖土纠偏方式，超挖量应符合地层变形控制和施工设计要求；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6.4.4  采用中继间顶进时，其设计顶力、设置数量和位置应符合施工方案，并应符合下列规定：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设计顶力严禁超过管材允许顶力；</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第一个中继间的设计顶力，应保证其允许最大顶力能克服前方管道的总阻力；而后续中继间设计顶力应克服两个中继间之间的管道外壁摩擦阻力；</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确定中继间位置时，应留有足够的顶力安全系数，第一个中继间位置应根据经验确定并提前安装，同时考虑正面阻力反弹，防止地面沉降；</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中继间密封装置宜采用径向可调形式，密封配合面的加工精度和密封材料的质量应满足要求；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超深、超长距离顶管工程，中继间应具有可更换密封止水圈的功能。</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6.5  测量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6.5.1  顶管施工应建立地面与地下测量控制系统。</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6.5.2  直线顶管的方向测量，当顶进长度不超过300m时，可采用经纬仪；超过300m时，宜采用激光经纬仪；超过1000m时，应在管内设置测站，并采用经纬仪导线法测量。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6.5.3  曲线顶管的方向测量，应在管内设置若干测站，用导线法测量。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6.5.4  管内水准测量：当顶进长度不超过200m时，可使用水准仪；超过200m时，宜使用水位连通器；轴线高度偏差大于管内径的1/3时，应采用微测压计。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6.5.5  测量成果应有精度分析，并提供管道终点测量可能达到的最大误差。</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6.5.6  测量原始记录和测量分析资料应完整存档。</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6.6  管道顶进后处理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6.6.1  进入接收工作井中的顶管机和管端下部应设枕垫。</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6.6.2  管道两端露在工作井中的长度不小于0.5m，且不得有接口。</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6.6.3  顶管结束后应进行泥浆置换和固结灌浆。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6.6.4  顶管顶进完成并拆除注浆管路后，应对管壁上的工艺孔（如注浆孔、接头试压孔等）进行封堵。</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6.6.5  工艺孔的封堵防腐材料应满足工程设计要求。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6.6.6  工艺孔在堵孔时宜采用带螺纹堵头，堵头安装紧固后应保证无任何渗漏。</w:t>
      </w:r>
    </w:p>
    <w:p>
      <w:pPr>
        <w:spacing w:line="360" w:lineRule="auto"/>
        <w:rPr>
          <w:rFonts w:hint="eastAsia" w:asciiTheme="minorEastAsia" w:hAnsiTheme="minorEastAsia" w:eastAsiaTheme="minorEastAsia" w:cstheme="minorEastAsia"/>
          <w:sz w:val="24"/>
          <w:szCs w:val="24"/>
        </w:rPr>
      </w:pPr>
    </w:p>
    <w:p>
      <w:pPr>
        <w:widowControl/>
        <w:spacing w:line="360" w:lineRule="auto"/>
        <w:jc w:val="left"/>
        <w:rPr>
          <w:rFonts w:hint="eastAsia" w:asciiTheme="minorEastAsia" w:hAnsiTheme="minorEastAsia" w:eastAsiaTheme="minorEastAsia" w:cstheme="minorEastAsia"/>
          <w:b/>
          <w:bCs/>
          <w:kern w:val="44"/>
          <w:sz w:val="24"/>
          <w:szCs w:val="24"/>
        </w:rPr>
      </w:pPr>
      <w:r>
        <w:rPr>
          <w:rFonts w:hint="eastAsia" w:asciiTheme="minorEastAsia" w:hAnsiTheme="minorEastAsia" w:eastAsiaTheme="minorEastAsia" w:cstheme="minorEastAsia"/>
          <w:sz w:val="24"/>
          <w:szCs w:val="24"/>
        </w:rPr>
        <w:br w:type="page"/>
      </w:r>
    </w:p>
    <w:p>
      <w:pPr>
        <w:pStyle w:val="2"/>
        <w:jc w:val="center"/>
        <w:rPr>
          <w:sz w:val="28"/>
          <w:szCs w:val="28"/>
        </w:rPr>
      </w:pPr>
      <w:r>
        <w:rPr>
          <w:rFonts w:hint="eastAsia"/>
          <w:sz w:val="28"/>
          <w:szCs w:val="28"/>
        </w:rPr>
        <w:t>7  管道功能性试验</w:t>
      </w: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7.1  一般规定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7.1.1  给排水管道安装完成后应按下列要求进行管道功能性试验：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压力管道应按第7.2节的规定进行压力管道水压试验，试验分为预试验和主试验阶段；试验合格的判定依据为允许压力降值和允许渗水量值，按设计要求确定；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无压管道应按第7.3节的规定进行管道的闭水试验；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压力管道水压试验进行实际渗水量测定时，宜采用附录B注水法。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7.1.2  管道功能性试验时，应有安全防护措施，作业人员应按相关安全作业规程进行操作。管道水压试验和冲洗消毒排出的水，应及时排放至规定地点，不得影响周围环境和造成积水，并应采取措施确保人员、交通通行和附近设施的安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7.1.3  管道进行水压试验或闭水试验前，应做好水源的引接、排水的疏导等方案。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7.1.4  向管道内注水应从下游缓慢注入，注入时在试验管段上游的管顶及管段中的高点应设置排气阀，将管道内的气体排除。</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7.1.5  冬期进行管道水压或闭水试验时，应采取防冻措施。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7.1.6  管道的试验长度除设计另有要求外，压力管道水压试验的管段长度不宜大于1.0km；无压管道的闭水试验可一次试验不超过5个连续井段；对于无法分段试验的管道，应由工程有关方面根据工程具体情况确定。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7.1.7  给水管道必须水压试验合格，并网运行前进行冲洗和消毒，经检验水质达到标准后，方可允许并网通水投入运行。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7.1.8  污水、雨污水合流管道及湿陷土、膨胀土、流砂地区的雨水管道，必须经闭水试验合格后方可投入运行。</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7.2  压力管道水压试验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7.2.1  水压试验前，施工单位应编制的试验方案，其内容应包括：</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后背及堵板的设计；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进水管路、排气孔及排水孔的设计；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加压设备、压力计的选择及安装的设计；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排水疏导措施；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升压分级的划分及观测制度的规定；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试验管道的稳定措施和安全措施。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7.2.2  试验管道的后背应符合下列规定：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后背应设在原状土或人工后背上，土质松软时应采取加固措施；</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后背墙面应平整并与管道轴线垂直。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7.2.3  试验管道端部的第一个接口应采用柔性接口，或采用特制的柔性接口堵板。</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7.2.4  水压试验采用的设备、仪表规格及其安装应符合下列规定：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采用弹簧压力计时，精度不低于1.5级，最大量程宜为试验压力的1.3～1.5倍，表壳的公称直径不宜小于150mm，使用前经校正并具有符合规定的检定证书；</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水泵、压力计应安装在试验段的两端部与管道轴线相垂直的支管上。</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7.2.5  开槽施工管道试验前，附属设备安装应符合下列规定：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非隐蔽管道的固定设施已按设计要求安装合格；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管道附属设备已按要求坚固、锚固合格；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管件的支墩、锚固设施混凝土强度已达到设计强度；</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未设备支墩、锚固设施的管件，应采取加固措施并检查合格。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7.2.6  水压试验前，管道回填土应符合下列规定：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管道安装检查合格后，除管道接口外，管道两侧及管顶以上回填调试不应小于0.5m；水压试验合格后，应及时回填沟槽的其余部份；管件支墩处应在水压试验前回填至设计高程；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管道顶部回填土宜留出接口位置以便检查渗漏处。</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7.2.7  水压试验前准备工作应符合下列规定：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试验管段所有敞口应封闭，不得有渗漏水现象；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试验管段不得用闸阀做堵板，不得含有消火栓、水锤消除器、安全阀等附件；</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水压试验前应清除管道内的杂物。</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7.2.8  试验管段注满水后，宜在不大于工作压力条件下充分浸泡后再进行水压试验，浸泡时间应不小于24小时。</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7.2.9  水压试验应符合下列规定：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试验压力按以下方式确定：当管道工作压力不大于0.6MPa时，取1.5倍工作压力；当管道工作压力大于0.6MPa时，取工作压力＋0.3MPa；</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预试验阶段：将管道内水压缓缓地升至试验压力并稳压30min。期间如有压力下降可注水补压，但不得高于试验压力；检查管道接口、配件等处有无漏水、损坏现象；有漏水、损坏现象时应及时停止试压，查明原因并采取相应措施后重新试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主试验阶段：停止注水补压，稳定15min；当15min后压力下降不超过0.02MPa时，将试验压力降至工作压力并保持恒压30min，进行外观检查若无漏水现象，则水压试验合格；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管道升压时，管道内的气体应排除；升压过程中，发现弹簧压力计表针摆动、不稳，且升压较慢时，应重新排气后再升压；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应分级升压，每升一级应检查后背、支墩、管身及接口，无异常现象时再继续升压；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水压试验过程中，后背顶撑、管道两端严禁站人；</w:t>
      </w:r>
    </w:p>
    <w:p>
      <w:pPr>
        <w:widowControl/>
        <w:numPr>
          <w:ilvl w:val="1"/>
          <w:numId w:val="0"/>
        </w:numPr>
        <w:spacing w:beforeLines="50" w:afterLines="50" w:line="360" w:lineRule="auto"/>
        <w:ind w:firstLine="405"/>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 水压试验时，严禁修补缺陷；遇有缺陷时，应做出标记，卸压后修补；</w:t>
      </w:r>
    </w:p>
    <w:p>
      <w:pPr>
        <w:widowControl/>
        <w:numPr>
          <w:ilvl w:val="1"/>
          <w:numId w:val="0"/>
        </w:numPr>
        <w:spacing w:beforeLines="50" w:afterLines="50" w:line="360" w:lineRule="auto"/>
        <w:ind w:firstLine="405"/>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 水压试验记录表格可按附录C表C.5填写。</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7.2.10  压力管道可采用允许渗水量作为最终合格判定依据，实测渗水量应不大于表7.2.10的规定及式7.2.10计算的数值。</w:t>
      </w:r>
    </w:p>
    <w:p>
      <w:pPr>
        <w:widowControl/>
        <w:tabs>
          <w:tab w:val="left" w:pos="360"/>
        </w:tabs>
        <w:spacing w:beforeLines="50" w:afterLines="50" w:line="360" w:lineRule="auto"/>
        <w:jc w:val="center"/>
        <w:rPr>
          <w:rFonts w:hint="eastAsia" w:asciiTheme="minorEastAsia" w:hAnsiTheme="minorEastAsia" w:eastAsiaTheme="minorEastAsia" w:cstheme="minorEastAsia"/>
          <w:kern w:val="0"/>
          <w:sz w:val="24"/>
          <w:szCs w:val="24"/>
        </w:rPr>
      </w:pPr>
    </w:p>
    <w:p>
      <w:pPr>
        <w:widowControl/>
        <w:tabs>
          <w:tab w:val="left" w:pos="360"/>
        </w:tabs>
        <w:spacing w:beforeLines="50" w:afterLines="50" w:line="360" w:lineRule="auto"/>
        <w:jc w:val="center"/>
        <w:rPr>
          <w:rFonts w:hint="eastAsia" w:asciiTheme="minorEastAsia" w:hAnsiTheme="minorEastAsia" w:eastAsiaTheme="minorEastAsia" w:cstheme="minorEastAsia"/>
          <w:kern w:val="0"/>
          <w:sz w:val="24"/>
          <w:szCs w:val="24"/>
        </w:rPr>
      </w:pPr>
    </w:p>
    <w:p>
      <w:pPr>
        <w:widowControl/>
        <w:tabs>
          <w:tab w:val="left" w:pos="360"/>
        </w:tabs>
        <w:spacing w:beforeLines="50" w:afterLines="50"/>
        <w:jc w:val="center"/>
        <w:rPr>
          <w:rFonts w:hint="eastAsia" w:ascii="黑体" w:eastAsia="黑体"/>
          <w:kern w:val="0"/>
          <w:szCs w:val="20"/>
        </w:rPr>
      </w:pPr>
    </w:p>
    <w:p>
      <w:pPr>
        <w:widowControl/>
        <w:tabs>
          <w:tab w:val="left" w:pos="360"/>
        </w:tabs>
        <w:spacing w:beforeLines="50" w:afterLines="50"/>
        <w:jc w:val="center"/>
        <w:rPr>
          <w:rFonts w:ascii="黑体" w:eastAsia="黑体"/>
          <w:kern w:val="0"/>
          <w:szCs w:val="20"/>
        </w:rPr>
      </w:pPr>
      <w:r>
        <w:rPr>
          <w:rFonts w:hint="eastAsia" w:ascii="黑体" w:eastAsia="黑体"/>
          <w:kern w:val="0"/>
          <w:szCs w:val="20"/>
        </w:rPr>
        <w:t>表7.2.10  压力管道水压试验的允许渗水量</w:t>
      </w:r>
    </w:p>
    <w:tbl>
      <w:tblPr>
        <w:tblStyle w:val="34"/>
        <w:tblW w:w="69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7"/>
        <w:gridCol w:w="3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管道内径D</w:t>
            </w:r>
            <w:r>
              <w:rPr>
                <w:rFonts w:hint="eastAsia" w:ascii="宋体"/>
                <w:vertAlign w:val="subscript"/>
              </w:rPr>
              <w:t>i</w:t>
            </w:r>
            <w:r>
              <w:rPr>
                <w:rFonts w:hint="eastAsia" w:ascii="宋体"/>
              </w:rPr>
              <w:t>（mm）</w:t>
            </w:r>
          </w:p>
        </w:tc>
        <w:tc>
          <w:tcPr>
            <w:tcW w:w="3685" w:type="dxa"/>
          </w:tcPr>
          <w:p>
            <w:pPr>
              <w:jc w:val="center"/>
              <w:rPr>
                <w:rFonts w:ascii="宋体"/>
              </w:rPr>
            </w:pPr>
            <w:r>
              <w:rPr>
                <w:rFonts w:hint="eastAsia" w:ascii="宋体"/>
              </w:rPr>
              <w:t>允许渗水量q（L/min·km）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400</w:t>
            </w:r>
          </w:p>
        </w:tc>
        <w:tc>
          <w:tcPr>
            <w:tcW w:w="3685" w:type="dxa"/>
          </w:tcPr>
          <w:p>
            <w:pPr>
              <w:jc w:val="center"/>
              <w:rPr>
                <w:rFonts w:ascii="宋体"/>
              </w:rPr>
            </w:pPr>
            <w:r>
              <w:rPr>
                <w:rFonts w:hint="eastAsia" w:ascii="宋体"/>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500</w:t>
            </w:r>
          </w:p>
        </w:tc>
        <w:tc>
          <w:tcPr>
            <w:tcW w:w="3685" w:type="dxa"/>
          </w:tcPr>
          <w:p>
            <w:pPr>
              <w:jc w:val="center"/>
              <w:rPr>
                <w:rFonts w:ascii="宋体"/>
              </w:rPr>
            </w:pPr>
            <w:r>
              <w:rPr>
                <w:rFonts w:hint="eastAsia" w:ascii="宋体"/>
              </w:rPr>
              <w:t>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600</w:t>
            </w:r>
          </w:p>
        </w:tc>
        <w:tc>
          <w:tcPr>
            <w:tcW w:w="3685" w:type="dxa"/>
          </w:tcPr>
          <w:p>
            <w:pPr>
              <w:jc w:val="center"/>
              <w:rPr>
                <w:rFonts w:ascii="宋体"/>
              </w:rPr>
            </w:pPr>
            <w:r>
              <w:rPr>
                <w:rFonts w:hint="eastAsia" w:ascii="宋体"/>
              </w:rPr>
              <w:t>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700</w:t>
            </w:r>
          </w:p>
        </w:tc>
        <w:tc>
          <w:tcPr>
            <w:tcW w:w="3685" w:type="dxa"/>
          </w:tcPr>
          <w:p>
            <w:pPr>
              <w:jc w:val="center"/>
              <w:rPr>
                <w:rFonts w:ascii="宋体"/>
              </w:rPr>
            </w:pPr>
            <w:r>
              <w:rPr>
                <w:rFonts w:hint="eastAsia" w:ascii="宋体"/>
              </w:rPr>
              <w:t>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800</w:t>
            </w:r>
          </w:p>
        </w:tc>
        <w:tc>
          <w:tcPr>
            <w:tcW w:w="3685" w:type="dxa"/>
          </w:tcPr>
          <w:p>
            <w:pPr>
              <w:jc w:val="center"/>
              <w:rPr>
                <w:rFonts w:ascii="宋体"/>
              </w:rPr>
            </w:pPr>
            <w:r>
              <w:rPr>
                <w:rFonts w:hint="eastAsia" w:ascii="宋体"/>
              </w:rPr>
              <w:t>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900</w:t>
            </w:r>
          </w:p>
        </w:tc>
        <w:tc>
          <w:tcPr>
            <w:tcW w:w="3685" w:type="dxa"/>
          </w:tcPr>
          <w:p>
            <w:pPr>
              <w:jc w:val="center"/>
              <w:rPr>
                <w:rFonts w:ascii="宋体"/>
              </w:rPr>
            </w:pPr>
            <w:r>
              <w:rPr>
                <w:rFonts w:hint="eastAsia" w:ascii="宋体"/>
              </w:rPr>
              <w:t>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1000</w:t>
            </w:r>
          </w:p>
        </w:tc>
        <w:tc>
          <w:tcPr>
            <w:tcW w:w="3685" w:type="dxa"/>
          </w:tcPr>
          <w:p>
            <w:pPr>
              <w:jc w:val="center"/>
              <w:rPr>
                <w:rFonts w:ascii="宋体"/>
              </w:rPr>
            </w:pPr>
            <w:r>
              <w:rPr>
                <w:rFonts w:hint="eastAsia" w:ascii="宋体"/>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27" w:type="dxa"/>
          </w:tcPr>
          <w:p>
            <w:pPr>
              <w:jc w:val="center"/>
              <w:rPr>
                <w:rFonts w:ascii="宋体"/>
              </w:rPr>
            </w:pPr>
            <w:r>
              <w:rPr>
                <w:rFonts w:hint="eastAsia" w:ascii="宋体"/>
              </w:rPr>
              <w:t>1200</w:t>
            </w:r>
          </w:p>
        </w:tc>
        <w:tc>
          <w:tcPr>
            <w:tcW w:w="3685" w:type="dxa"/>
          </w:tcPr>
          <w:p>
            <w:pPr>
              <w:jc w:val="center"/>
              <w:rPr>
                <w:rFonts w:ascii="宋体"/>
              </w:rPr>
            </w:pPr>
            <w:r>
              <w:rPr>
                <w:rFonts w:hint="eastAsia" w:ascii="宋体"/>
              </w:rPr>
              <w:t>3.30</w:t>
            </w:r>
          </w:p>
        </w:tc>
      </w:tr>
    </w:tbl>
    <w:p/>
    <w:p>
      <w:pPr>
        <w:ind w:firstLine="405"/>
      </w:pPr>
      <w:r>
        <w:rPr>
          <w:rFonts w:hint="eastAsia"/>
        </w:rPr>
        <w:t>当管道内径大于表7.2.10规定时，允许渗水量可按以下公式计算：</w:t>
      </w:r>
    </w:p>
    <w:p>
      <w:pPr>
        <w:widowControl/>
        <w:numPr>
          <w:ilvl w:val="1"/>
          <w:numId w:val="0"/>
        </w:numPr>
        <w:spacing w:beforeLines="50" w:afterLines="50"/>
        <w:jc w:val="left"/>
        <w:outlineLvl w:val="2"/>
        <w:rPr>
          <w:rFonts w:ascii="黑体" w:hAnsi="黑体" w:eastAsia="黑体"/>
          <w:kern w:val="0"/>
          <w:szCs w:val="21"/>
        </w:rPr>
      </w:pPr>
      <w:r>
        <w:rPr>
          <w:rFonts w:hint="eastAsia" w:ascii="黑体" w:hAnsi="黑体" w:eastAsia="黑体"/>
          <w:kern w:val="0"/>
          <w:szCs w:val="21"/>
        </w:rPr>
        <w:t xml:space="preserve">                                 </w:t>
      </w:r>
      <m:oMath>
        <m:r>
          <m:rPr>
            <m:sty m:val="p"/>
          </m:rPr>
          <w:rPr>
            <w:rFonts w:ascii="Cambria Math" w:hAnsi="Cambria Math" w:eastAsia="黑体"/>
            <w:kern w:val="0"/>
            <w:szCs w:val="21"/>
          </w:rPr>
          <m:t>q=0.1</m:t>
        </m:r>
        <m:rad>
          <m:radPr>
            <m:degHide m:val="1"/>
            <m:ctrlPr>
              <w:rPr>
                <w:rFonts w:ascii="Cambria Math" w:hAnsi="Cambria Math" w:eastAsia="黑体"/>
                <w:kern w:val="0"/>
                <w:szCs w:val="21"/>
              </w:rPr>
            </m:ctrlPr>
          </m:radPr>
          <m:deg>
            <m:ctrlPr>
              <w:rPr>
                <w:rFonts w:ascii="Cambria Math" w:hAnsi="Cambria Math" w:eastAsia="黑体"/>
                <w:kern w:val="0"/>
                <w:szCs w:val="21"/>
              </w:rPr>
            </m:ctrlPr>
          </m:deg>
          <m:e>
            <m:sSub>
              <m:sSubPr>
                <m:ctrlPr>
                  <w:rPr>
                    <w:rFonts w:ascii="Cambria Math" w:hAnsi="Cambria Math" w:eastAsia="黑体"/>
                    <w:kern w:val="0"/>
                    <w:szCs w:val="21"/>
                  </w:rPr>
                </m:ctrlPr>
              </m:sSubPr>
              <m:e>
                <m:r>
                  <m:rPr>
                    <m:sty m:val="p"/>
                  </m:rPr>
                  <w:rPr>
                    <w:rFonts w:ascii="Cambria Math" w:hAnsi="Cambria Math" w:eastAsia="黑体"/>
                    <w:kern w:val="0"/>
                    <w:szCs w:val="21"/>
                  </w:rPr>
                  <m:t>D</m:t>
                </m:r>
                <m:ctrlPr>
                  <w:rPr>
                    <w:rFonts w:ascii="Cambria Math" w:hAnsi="Cambria Math" w:eastAsia="黑体"/>
                    <w:kern w:val="0"/>
                    <w:szCs w:val="21"/>
                  </w:rPr>
                </m:ctrlPr>
              </m:e>
              <m:sub>
                <m:r>
                  <m:rPr>
                    <m:sty m:val="p"/>
                  </m:rPr>
                  <w:rPr>
                    <w:rFonts w:ascii="Cambria Math" w:hAnsi="Cambria Math" w:eastAsia="黑体"/>
                    <w:kern w:val="0"/>
                    <w:szCs w:val="21"/>
                  </w:rPr>
                  <m:t>i</m:t>
                </m:r>
                <m:ctrlPr>
                  <w:rPr>
                    <w:rFonts w:ascii="Cambria Math" w:hAnsi="Cambria Math" w:eastAsia="黑体"/>
                    <w:kern w:val="0"/>
                    <w:szCs w:val="21"/>
                  </w:rPr>
                </m:ctrlPr>
              </m:sub>
            </m:sSub>
            <m:ctrlPr>
              <w:rPr>
                <w:rFonts w:ascii="Cambria Math" w:hAnsi="Cambria Math" w:eastAsia="黑体"/>
                <w:kern w:val="0"/>
                <w:szCs w:val="21"/>
              </w:rPr>
            </m:ctrlPr>
          </m:e>
        </m:rad>
      </m:oMath>
      <w:r>
        <w:rPr>
          <w:rFonts w:hint="eastAsia" w:ascii="黑体" w:hAnsi="黑体" w:eastAsia="黑体"/>
          <w:kern w:val="0"/>
          <w:szCs w:val="21"/>
        </w:rPr>
        <w:t xml:space="preserve">                                (7.2.10-1)</w:t>
      </w:r>
    </w:p>
    <w:p>
      <w:pPr>
        <w:widowControl/>
        <w:numPr>
          <w:ilvl w:val="1"/>
          <w:numId w:val="0"/>
        </w:numPr>
        <w:spacing w:beforeLines="50" w:afterLines="50" w:line="360" w:lineRule="auto"/>
        <w:ind w:firstLine="480" w:firstLineChars="200"/>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式中：</w:t>
      </w:r>
    </w:p>
    <w:p>
      <w:pPr>
        <w:widowControl/>
        <w:numPr>
          <w:ilvl w:val="1"/>
          <w:numId w:val="0"/>
        </w:numPr>
        <w:spacing w:beforeLines="50" w:afterLines="50" w:line="360" w:lineRule="auto"/>
        <w:ind w:firstLine="480" w:firstLineChars="20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q ——允许渗水量</w:t>
      </w:r>
      <w:r>
        <w:rPr>
          <w:rFonts w:hint="eastAsia" w:asciiTheme="minorEastAsia" w:hAnsiTheme="minorEastAsia" w:eastAsiaTheme="minorEastAsia" w:cstheme="minorEastAsia"/>
          <w:sz w:val="24"/>
          <w:szCs w:val="24"/>
        </w:rPr>
        <w:t>（L/min·km）；</w:t>
      </w:r>
    </w:p>
    <w:p>
      <w:pPr>
        <w:widowControl/>
        <w:numPr>
          <w:ilvl w:val="1"/>
          <w:numId w:val="0"/>
        </w:numPr>
        <w:spacing w:beforeLines="50" w:afterLines="50" w:line="360" w:lineRule="auto"/>
        <w:ind w:firstLine="480" w:firstLineChars="200"/>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Di </w:t>
      </w:r>
      <w:r>
        <w:rPr>
          <w:rFonts w:hint="eastAsia" w:asciiTheme="minorEastAsia" w:hAnsiTheme="minorEastAsia" w:eastAsiaTheme="minorEastAsia" w:cstheme="minorEastAsia"/>
          <w:kern w:val="0"/>
          <w:sz w:val="24"/>
          <w:szCs w:val="24"/>
        </w:rPr>
        <w:t>——管道内径（mm）。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7.2.11  对设置了接头试压孔的压力管道，其单口水压试验应符合下列规定：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安装时应注意将单口水压试验用的进水孔置于管道底部；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管道接口连接完毕后进行单口水压试验，试验压力可取管道工作压力；</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试压采用手提式打压泵，试验时，将压力升至试验压力后，恒压2min，无压力降为合格；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试验合格后，应将试压孔封堵；</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水压试验时应先排净水压腔内的空气；</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单口试验不合格且确认是接口漏水时，应马上拔出管节，找出原因，重新安装，直至符合要求为止。</w:t>
      </w:r>
    </w:p>
    <w:p>
      <w:pPr>
        <w:spacing w:line="360" w:lineRule="auto"/>
        <w:rPr>
          <w:rFonts w:hint="eastAsia" w:asciiTheme="minorEastAsia" w:hAnsiTheme="minorEastAsia" w:eastAsiaTheme="minorEastAsia" w:cstheme="minorEastAsia"/>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7.3  无压管道闭水试验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7.3.1  闭水试验法应按设计要求的试验方案进行，试验方法详见附录B。</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7.3.2  试验管段应按井距分隔，抽样选取，带井试验。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7.3.3  无压管道闭水试验时，试验管段应符合下列规定：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管道及检查井外观质量已验收合格；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管道未回填土且沟槽内无积水；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全部预留孔应封堵，不得渗水；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管道两端堵板承载力经核算应大于水压力的合力；除预留进出水管外，应封堵坚固，不得渗水；</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顶管施工，其注浆孔封堵且管口按设计要求处理完毕，地下水位于管底以下。</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7.3.4  管道闭水试验应符合下列规定：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试验段上游设计水头不超过管顶内壁时，试验水头应以试验段上游管顶内壁加2m计；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试验段上游设计水头超过管顶内壁时，试验水头应以试验段上游设计水头加2m计；</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计算出的试验水头小于10m，但已超过上游检查井井口时，试验水头应以上游检查井井口高度为准；</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管道闭水试验应按现行国家标准《给水排水管道工程施工及验收规范》GB50268的规定进行。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7.3.5  管道闭水试验时，应进行外观检查，不得有漏水现象，且符合下列规定时，管道闭水试验为合格：</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实测渗水量应小于或等于按下式计算的允许渗水量：</w:t>
      </w:r>
    </w:p>
    <w:p>
      <w:pPr>
        <w:spacing w:line="360" w:lineRule="auto"/>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m:oMath>
        <m:r>
          <m:rPr>
            <m:sty m:val="p"/>
          </m:rPr>
          <w:rPr>
            <w:rFonts w:hint="eastAsia" w:ascii="Cambria Math" w:hAnsi="Cambria Math" w:eastAsiaTheme="minorEastAsia" w:cstheme="minorEastAsia"/>
            <w:sz w:val="24"/>
            <w:szCs w:val="24"/>
          </w:rPr>
          <m:t>q=0.0046</m:t>
        </m:r>
        <m:sSub>
          <m:sSubPr>
            <m:ctrlPr>
              <w:rPr>
                <w:rFonts w:hint="eastAsia" w:ascii="Cambria Math" w:hAnsi="Cambria Math" w:eastAsiaTheme="minorEastAsia" w:cstheme="minorEastAsia"/>
                <w:sz w:val="24"/>
                <w:szCs w:val="24"/>
              </w:rPr>
            </m:ctrlPr>
          </m:sSubPr>
          <m:e>
            <m:r>
              <m:rPr>
                <m:sty m:val="p"/>
              </m:rPr>
              <w:rPr>
                <w:rFonts w:hint="eastAsia" w:ascii="Cambria Math" w:hAnsi="Cambria Math" w:eastAsiaTheme="minorEastAsia" w:cstheme="minorEastAsia"/>
                <w:sz w:val="24"/>
                <w:szCs w:val="24"/>
              </w:rPr>
              <m:t>D</m:t>
            </m:r>
            <m:ctrlPr>
              <w:rPr>
                <w:rFonts w:hint="eastAsia" w:ascii="Cambria Math" w:hAnsi="Cambria Math" w:eastAsiaTheme="minorEastAsia" w:cstheme="minorEastAsia"/>
                <w:sz w:val="24"/>
                <w:szCs w:val="24"/>
              </w:rPr>
            </m:ctrlPr>
          </m:e>
          <m:sub>
            <m:r>
              <m:rPr>
                <m:sty m:val="p"/>
              </m:rPr>
              <w:rPr>
                <w:rFonts w:hint="eastAsia" w:ascii="Cambria Math" w:hAnsi="Cambria Math" w:eastAsiaTheme="minorEastAsia" w:cstheme="minorEastAsia"/>
                <w:sz w:val="24"/>
                <w:szCs w:val="24"/>
              </w:rPr>
              <m:t>i</m:t>
            </m:r>
            <m:ctrlPr>
              <w:rPr>
                <w:rFonts w:hint="eastAsia" w:ascii="Cambria Math" w:hAnsi="Cambria Math" w:eastAsiaTheme="minorEastAsia" w:cstheme="minorEastAsia"/>
                <w:sz w:val="24"/>
                <w:szCs w:val="24"/>
              </w:rPr>
            </m:ctrlPr>
          </m:sub>
        </m:sSub>
      </m:oMath>
      <w:r>
        <w:rPr>
          <w:rFonts w:hint="eastAsia" w:asciiTheme="minorEastAsia" w:hAnsiTheme="minorEastAsia" w:eastAsiaTheme="minorEastAsia" w:cstheme="minorEastAsia"/>
          <w:kern w:val="0"/>
          <w:sz w:val="24"/>
          <w:szCs w:val="24"/>
        </w:rPr>
        <w:t xml:space="preserve">                                (7.3.5-1)</w:t>
      </w:r>
    </w:p>
    <w:p>
      <w:pPr>
        <w:spacing w:line="360" w:lineRule="auto"/>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式中：</w:t>
      </w:r>
    </w:p>
    <w:p>
      <w:pPr>
        <w:spacing w:line="360" w:lineRule="auto"/>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m:oMath>
        <m:r>
          <m:rPr>
            <m:sty m:val="p"/>
          </m:rPr>
          <w:rPr>
            <w:rFonts w:hint="eastAsia" w:ascii="Cambria Math" w:hAnsi="Cambria Math" w:eastAsiaTheme="minorEastAsia" w:cstheme="minorEastAsia"/>
            <w:sz w:val="24"/>
            <w:szCs w:val="24"/>
          </w:rPr>
          <m:t>Q</m:t>
        </m:r>
      </m:oMath>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允许渗水量（m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/24h·km）；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m:oMath>
        <m:sSub>
          <m:sSubPr>
            <m:ctrlPr>
              <w:rPr>
                <w:rFonts w:hint="eastAsia" w:ascii="Cambria Math" w:hAnsi="Cambria Math" w:eastAsiaTheme="minorEastAsia" w:cstheme="minorEastAsia"/>
                <w:kern w:val="0"/>
                <w:sz w:val="24"/>
                <w:szCs w:val="24"/>
              </w:rPr>
            </m:ctrlPr>
          </m:sSubPr>
          <m:e>
            <m:r>
              <m:rPr>
                <m:sty m:val="p"/>
              </m:rPr>
              <w:rPr>
                <w:rFonts w:hint="eastAsia" w:ascii="Cambria Math" w:hAnsi="Cambria Math" w:eastAsiaTheme="minorEastAsia" w:cstheme="minorEastAsia"/>
                <w:kern w:val="0"/>
                <w:sz w:val="24"/>
                <w:szCs w:val="24"/>
              </w:rPr>
              <m:t>D</m:t>
            </m:r>
            <m:ctrlPr>
              <w:rPr>
                <w:rFonts w:hint="eastAsia" w:ascii="Cambria Math" w:hAnsi="Cambria Math" w:eastAsiaTheme="minorEastAsia" w:cstheme="minorEastAsia"/>
                <w:kern w:val="0"/>
                <w:sz w:val="24"/>
                <w:szCs w:val="24"/>
              </w:rPr>
            </m:ctrlPr>
          </m:e>
          <m:sub>
            <m:r>
              <m:rPr>
                <m:sty m:val="p"/>
              </m:rPr>
              <w:rPr>
                <w:rFonts w:hint="eastAsia" w:ascii="Cambria Math" w:hAnsi="Cambria Math" w:eastAsiaTheme="minorEastAsia" w:cstheme="minorEastAsia"/>
                <w:kern w:val="0"/>
                <w:sz w:val="24"/>
                <w:szCs w:val="24"/>
              </w:rPr>
              <m:t>i</m:t>
            </m:r>
            <m:ctrlPr>
              <w:rPr>
                <w:rFonts w:hint="eastAsia" w:ascii="Cambria Math" w:hAnsi="Cambria Math" w:eastAsiaTheme="minorEastAsia" w:cstheme="minorEastAsia"/>
                <w:kern w:val="0"/>
                <w:sz w:val="24"/>
                <w:szCs w:val="24"/>
              </w:rPr>
            </m:ctrlPr>
          </m:sub>
        </m:sSub>
        <m:r>
          <m:rPr>
            <m:sty m:val="p"/>
          </m:rPr>
          <w:rPr>
            <w:rFonts w:hint="eastAsia" w:ascii="Cambria Math" w:hAnsi="Cambria Math" w:eastAsiaTheme="minorEastAsia" w:cstheme="minorEastAsia"/>
            <w:kern w:val="0"/>
            <w:sz w:val="24"/>
            <w:szCs w:val="24"/>
          </w:rPr>
          <m:t xml:space="preserve"> </m:t>
        </m:r>
      </m:oMath>
      <w:r>
        <w:rPr>
          <w:rFonts w:hint="eastAsia" w:asciiTheme="minorEastAsia" w:hAnsiTheme="minorEastAsia" w:eastAsiaTheme="minorEastAsia" w:cstheme="minorEastAsia"/>
          <w:kern w:val="0"/>
          <w:sz w:val="24"/>
          <w:szCs w:val="24"/>
        </w:rPr>
        <w:t>——管道内径（mm）。</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7.3.6  管道内径大于700mm时，可按管道井段数量抽样选取1/3进行试验；试验不合格时，抽样井段数量应在原抽样基础上加倍进行试验。</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p>
    <w:p>
      <w:pPr>
        <w:pStyle w:val="3"/>
        <w:numPr>
          <w:ilvl w:val="1"/>
          <w:numId w:val="0"/>
        </w:numPr>
        <w:spacing w:beforeLines="50" w:afterLines="5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7.4  给水管道冲洗与消毒</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7.4.1  给水管道冲洗与消毒应符合下列要求：</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给水管道严禁取用污染水源进行水压试验、冲洗，施工管段处于污染水水域较近时，必须严格控制污染水进入管道；如不慎污染管道，应由水质检测部门对管道污染水进行化验，并按其要求在管道并网运行前进行冲洗与消毒；</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管道冲洗与消毒应编制实施方案；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施工单位应在建设单位、管理单位的配合下进行冲洗与消毒；</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冲洗时，应壁开用水高峰，冲洗流速不小于1.0m/s，连续冲洗。</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7.4.2  给水管道冲洗消毒准备工作应符合下列规定：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用于冲洗管道的清洁水源已经确定；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消毒方法和用品已经确定，并准备就绪；</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排水管道已安装完毕，并保证畅通、安全；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冲洗管段末端已设置方便、安全的取样口；</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照明和维护等措施已经落实。</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7.4.3  管道冲洗与消毒应符合下列规定：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管道第一次冲洗应用清洁水冲洗至出水口水样浊度小于3NTU为止，冲洗流速应大于1.0m/s。</w:t>
      </w:r>
    </w:p>
    <w:p>
      <w:pPr>
        <w:widowControl/>
        <w:numPr>
          <w:ilvl w:val="1"/>
          <w:numId w:val="0"/>
        </w:numPr>
        <w:spacing w:beforeLines="50" w:afterLines="50" w:line="360" w:lineRule="auto"/>
        <w:ind w:firstLine="420"/>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管道第二次冲洗应在第一次冲洗后，用有效氯离子含量不低于20mg/L的清洁水浸泡24h后，再用清洁水进行第二次冲洗直至水质检测、管理部门取样化验合格为止。</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pPr>
        <w:pStyle w:val="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管道工程验收</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8.0.1  管道工程完工后应进行竣工验收，并应合格后方可交付使用。</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8.0.2  管道工程竣工验收应在施工单位自检的基础上，按验收批、分项工程、分部（子分部）工程、单位（子单位）工程的顺序进行，并应符合《给水排水管道工程施工及验收规范》GB50268的规定。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8.0.3  管道工程竣工验收时，应核实竣工验收资料和进行必要的复检及外观检查，并应填写竣工验收记录。竣工验收资料应至少包括下列内容：</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竣工图和设计变更文件；</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管道、橡胶密封圈及其它材料的出厂合格证明和试验检验记录；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工程施工记录、隐蔽工程验收记录和有关资料；</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 管道的水压试验或闭水试验记录；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 验收批、分项工程、分部（子分部）工程、单位（子单位）工程验收记录；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 工程质量事故处理记录。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8.0.4  验收隐蔽工程时应具备下列中间验收记录和施工记录资料：</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管道及其附属构筑物的地基和基础验收记录；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管道穿越铁路、公路、河流等障碍物的工程情况；</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 管道回填土压实度的验收记录；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8.0.5  竣工验收时，竣工验收痪料应该完整，并进行必要的抽检和外观检查。对管道的位置、高程、管材规格和整体外观等，应填写竣工验收记录。</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8.0.6  通过返修或加固处理仍不能满足结构安全或使用功能要求的分部（子分部）工程、单位（子单位）工程，不得验收。</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8.0.7  单位工程质量验收合格后，建设单位应按规定将竣工验收报告和有关文件，报工程所在地建设行政主管部门备案。</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8.0.8  工程竣工验收后，建设单位应将有关文件和技术资料归档。</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8.0.9  质量验收记录应按GB50268规范的相关规定填写，也可参考附录C的格式。</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8.0.10   管道在生产、吊装、运输或敷设时，管体受意外因素发生局部损伤时，可按如下规定进行修补：</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 管体混凝土的修补应符合GB/T11836的规定；</w:t>
      </w:r>
    </w:p>
    <w:p>
      <w:pPr>
        <w:widowControl/>
        <w:numPr>
          <w:ilvl w:val="1"/>
          <w:numId w:val="0"/>
        </w:numPr>
        <w:spacing w:beforeLines="50" w:afterLines="50" w:line="360" w:lineRule="auto"/>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 管体混凝土修补处带防腐层时，修补完成后应按设计要求补做防腐层。</w:t>
      </w:r>
    </w:p>
    <w:p>
      <w:pPr>
        <w:widowControl/>
        <w:numPr>
          <w:ilvl w:val="1"/>
          <w:numId w:val="0"/>
        </w:numPr>
        <w:spacing w:beforeLines="50" w:afterLines="50" w:line="360" w:lineRule="auto"/>
        <w:ind w:firstLine="480" w:firstLineChars="200"/>
        <w:jc w:val="left"/>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管道内衬层产生局部损伤时，经干洁处理后，采用不饱和树脂对损伤处进行涂刷覆盖，修补范围应比损伤尺寸周边大50mm；</w:t>
      </w:r>
    </w:p>
    <w:p>
      <w:pPr>
        <w:pStyle w:val="98"/>
      </w:pPr>
    </w:p>
    <w:p>
      <w:pPr>
        <w:pStyle w:val="86"/>
      </w:pPr>
    </w:p>
    <w:p>
      <w:pPr>
        <w:pStyle w:val="84"/>
      </w:pPr>
      <w:bookmarkStart w:id="77" w:name="_Toc38357937"/>
      <w:bookmarkStart w:id="78" w:name="_Toc38443879"/>
      <w:bookmarkStart w:id="79" w:name="_Toc38448109"/>
      <w:bookmarkStart w:id="80" w:name="_Toc38527416"/>
      <w:r>
        <w:br w:type="textWrapping"/>
      </w:r>
      <w:bookmarkStart w:id="81" w:name="_Toc43888541"/>
      <w:bookmarkStart w:id="82" w:name="_Toc43888565"/>
      <w:r>
        <w:rPr>
          <w:rFonts w:hint="eastAsia"/>
        </w:rPr>
        <w:t>玻璃纤维增强塑料内衬混凝土复合管产品分类</w:t>
      </w:r>
      <w:bookmarkEnd w:id="77"/>
      <w:bookmarkEnd w:id="78"/>
      <w:bookmarkEnd w:id="79"/>
      <w:bookmarkEnd w:id="80"/>
      <w:bookmarkEnd w:id="81"/>
      <w:bookmarkEnd w:id="82"/>
    </w:p>
    <w:p>
      <w:pPr>
        <w:pStyle w:val="24"/>
      </w:pPr>
      <w:r>
        <w:rPr>
          <w:rFonts w:hint="eastAsia"/>
        </w:rPr>
        <w:t>产品按工程使用所需要的内水压力大小分为玻璃纤维增强塑料内衬混凝土复合压力管和玻璃纤维增强塑料内衬混凝土复合无压管两种；按照施工方法分为开槽施工的玻璃纤维增强塑料内衬混凝土复合管以及顶进施工的玻璃纤维增强塑料内衬混凝土复合管。管材按照外压荷载分级为Ⅰ、Ⅱ、Ⅲ三级。其规格、外压荷载级别和内水压力分别见表A.1、表A.2、表A.3。</w:t>
      </w:r>
    </w:p>
    <w:p>
      <w:pPr>
        <w:pStyle w:val="87"/>
        <w:spacing w:before="120" w:after="120"/>
      </w:pPr>
      <w:r>
        <w:rPr>
          <w:rFonts w:hint="eastAsia"/>
        </w:rPr>
        <w:t>玻璃纤维增强塑料混凝土复合无压管规格尺寸（mm）</w:t>
      </w:r>
    </w:p>
    <w:tbl>
      <w:tblPr>
        <w:tblStyle w:val="33"/>
        <w:tblW w:w="9395" w:type="dxa"/>
        <w:tblInd w:w="108" w:type="dxa"/>
        <w:tblLayout w:type="fixed"/>
        <w:tblCellMar>
          <w:top w:w="0" w:type="dxa"/>
          <w:left w:w="108" w:type="dxa"/>
          <w:bottom w:w="0" w:type="dxa"/>
          <w:right w:w="108" w:type="dxa"/>
        </w:tblCellMar>
      </w:tblPr>
      <w:tblGrid>
        <w:gridCol w:w="1612"/>
        <w:gridCol w:w="833"/>
        <w:gridCol w:w="1367"/>
        <w:gridCol w:w="1550"/>
        <w:gridCol w:w="1167"/>
        <w:gridCol w:w="2866"/>
      </w:tblGrid>
      <w:tr>
        <w:tblPrEx>
          <w:tblCellMar>
            <w:top w:w="0" w:type="dxa"/>
            <w:left w:w="108" w:type="dxa"/>
            <w:bottom w:w="0" w:type="dxa"/>
            <w:right w:w="108" w:type="dxa"/>
          </w:tblCellMar>
        </w:tblPrEx>
        <w:trPr>
          <w:cantSplit/>
          <w:trHeight w:val="385" w:hRule="atLeast"/>
        </w:trPr>
        <w:tc>
          <w:tcPr>
            <w:tcW w:w="1612" w:type="dxa"/>
            <w:vMerge w:val="restart"/>
            <w:tcBorders>
              <w:top w:val="single" w:color="000000" w:sz="4" w:space="0"/>
              <w:left w:val="single" w:color="000000" w:sz="4" w:space="0"/>
              <w:right w:val="single" w:color="000000" w:sz="4" w:space="0"/>
            </w:tcBorders>
            <w:vAlign w:val="center"/>
          </w:tcPr>
          <w:p>
            <w:pPr>
              <w:jc w:val="center"/>
              <w:rPr>
                <w:rFonts w:hint="eastAsia" w:ascii="黑体" w:hAnsi="黑体" w:eastAsia="黑体"/>
                <w:kern w:val="0"/>
                <w:sz w:val="18"/>
                <w:szCs w:val="18"/>
              </w:rPr>
            </w:pPr>
            <w:r>
              <w:rPr>
                <w:rFonts w:hint="eastAsia" w:ascii="黑体" w:hAnsi="黑体" w:eastAsia="黑体"/>
                <w:kern w:val="0"/>
                <w:sz w:val="18"/>
                <w:szCs w:val="18"/>
              </w:rPr>
              <w:t>公称内径</w:t>
            </w:r>
          </w:p>
          <w:p>
            <w:pPr>
              <w:jc w:val="center"/>
              <w:rPr>
                <w:rFonts w:ascii="黑体" w:hAnsi="黑体" w:eastAsia="黑体"/>
                <w:kern w:val="0"/>
                <w:sz w:val="18"/>
                <w:szCs w:val="18"/>
              </w:rPr>
            </w:pPr>
            <w:r>
              <w:rPr>
                <w:rFonts w:hint="eastAsia" w:ascii="黑体" w:hAnsi="黑体" w:eastAsia="黑体"/>
                <w:kern w:val="0"/>
                <w:sz w:val="18"/>
                <w:szCs w:val="18"/>
              </w:rPr>
              <w:t>DN/㎜</w:t>
            </w:r>
          </w:p>
        </w:tc>
        <w:tc>
          <w:tcPr>
            <w:tcW w:w="833" w:type="dxa"/>
            <w:vMerge w:val="restart"/>
            <w:tcBorders>
              <w:top w:val="single" w:color="000000" w:sz="4" w:space="0"/>
              <w:left w:val="single" w:color="000000" w:sz="4" w:space="0"/>
              <w:right w:val="single" w:color="000000" w:sz="4" w:space="0"/>
            </w:tcBorders>
            <w:vAlign w:val="center"/>
          </w:tcPr>
          <w:p>
            <w:pPr>
              <w:jc w:val="center"/>
              <w:rPr>
                <w:rFonts w:ascii="黑体" w:hAnsi="黑体" w:eastAsia="黑体"/>
                <w:kern w:val="0"/>
                <w:sz w:val="18"/>
                <w:szCs w:val="18"/>
              </w:rPr>
            </w:pPr>
            <w:r>
              <w:rPr>
                <w:rFonts w:hint="eastAsia" w:ascii="黑体" w:hAnsi="黑体" w:eastAsia="黑体"/>
                <w:kern w:val="0"/>
                <w:sz w:val="18"/>
                <w:szCs w:val="18"/>
              </w:rPr>
              <w:t>外径㎜≥</w:t>
            </w:r>
          </w:p>
        </w:tc>
        <w:tc>
          <w:tcPr>
            <w:tcW w:w="408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kern w:val="0"/>
                <w:sz w:val="18"/>
                <w:szCs w:val="18"/>
              </w:rPr>
            </w:pPr>
            <w:r>
              <w:rPr>
                <w:rFonts w:hint="eastAsia" w:ascii="黑体" w:hAnsi="黑体" w:eastAsia="黑体"/>
                <w:kern w:val="0"/>
                <w:sz w:val="18"/>
                <w:szCs w:val="18"/>
              </w:rPr>
              <w:t>壁厚</w:t>
            </w:r>
          </w:p>
        </w:tc>
        <w:tc>
          <w:tcPr>
            <w:tcW w:w="2866" w:type="dxa"/>
            <w:vMerge w:val="restart"/>
            <w:tcBorders>
              <w:top w:val="single" w:color="000000" w:sz="4" w:space="0"/>
              <w:left w:val="single" w:color="000000" w:sz="4" w:space="0"/>
              <w:right w:val="single" w:color="000000" w:sz="4" w:space="0"/>
            </w:tcBorders>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有效长度㎜≥</w:t>
            </w:r>
          </w:p>
        </w:tc>
      </w:tr>
      <w:tr>
        <w:tblPrEx>
          <w:tblCellMar>
            <w:top w:w="0" w:type="dxa"/>
            <w:left w:w="108" w:type="dxa"/>
            <w:bottom w:w="0" w:type="dxa"/>
            <w:right w:w="108" w:type="dxa"/>
          </w:tblCellMar>
        </w:tblPrEx>
        <w:trPr>
          <w:cantSplit/>
          <w:trHeight w:val="665" w:hRule="atLeast"/>
        </w:trPr>
        <w:tc>
          <w:tcPr>
            <w:tcW w:w="1612"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kern w:val="0"/>
              </w:rPr>
            </w:pPr>
          </w:p>
        </w:tc>
        <w:tc>
          <w:tcPr>
            <w:tcW w:w="833"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kern w:val="0"/>
              </w:rPr>
            </w:pP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kern w:val="0"/>
                <w:sz w:val="18"/>
                <w:szCs w:val="18"/>
              </w:rPr>
            </w:pPr>
            <w:r>
              <w:rPr>
                <w:rFonts w:hint="eastAsia" w:ascii="黑体" w:hAnsi="黑体" w:eastAsia="黑体"/>
                <w:kern w:val="0"/>
                <w:sz w:val="18"/>
                <w:szCs w:val="18"/>
              </w:rPr>
              <w:t>内层厚度㎜≥</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kern w:val="0"/>
                <w:sz w:val="18"/>
                <w:szCs w:val="18"/>
              </w:rPr>
            </w:pPr>
            <w:r>
              <w:rPr>
                <w:rFonts w:hint="eastAsia" w:ascii="黑体" w:hAnsi="黑体" w:eastAsia="黑体"/>
                <w:kern w:val="0"/>
                <w:sz w:val="18"/>
                <w:szCs w:val="18"/>
              </w:rPr>
              <w:t>钢筋混凝土层</w:t>
            </w:r>
          </w:p>
          <w:p>
            <w:pPr>
              <w:jc w:val="center"/>
              <w:rPr>
                <w:rFonts w:ascii="黑体" w:hAnsi="黑体" w:eastAsia="黑体"/>
                <w:kern w:val="0"/>
                <w:sz w:val="18"/>
                <w:szCs w:val="18"/>
              </w:rPr>
            </w:pPr>
            <w:r>
              <w:rPr>
                <w:rFonts w:hint="eastAsia" w:ascii="黑体" w:hAnsi="黑体" w:eastAsia="黑体"/>
                <w:kern w:val="0"/>
                <w:sz w:val="18"/>
                <w:szCs w:val="18"/>
              </w:rPr>
              <w:t>壁厚㎜≥</w:t>
            </w: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kern w:val="0"/>
                <w:sz w:val="18"/>
                <w:szCs w:val="18"/>
              </w:rPr>
            </w:pPr>
            <w:r>
              <w:rPr>
                <w:rFonts w:hint="eastAsia" w:ascii="黑体" w:hAnsi="黑体" w:eastAsia="黑体"/>
                <w:kern w:val="0"/>
                <w:sz w:val="18"/>
                <w:szCs w:val="18"/>
              </w:rPr>
              <w:t>复合管㎜≥</w:t>
            </w:r>
          </w:p>
        </w:tc>
        <w:tc>
          <w:tcPr>
            <w:tcW w:w="286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ascii="楷体_GB2312" w:hAnsi="宋体" w:eastAsia="楷体_GB2312" w:cs="宋体"/>
                <w:kern w:val="0"/>
                <w:sz w:val="24"/>
                <w:szCs w:val="28"/>
              </w:rPr>
            </w:pP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400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496</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43</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48</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500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620</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55</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60</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600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744</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67</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72</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700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862</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76</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81</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800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978</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84</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89</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900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1096</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93</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98</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1000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1232</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111</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116</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1200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1476</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133</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138</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1400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1710</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150</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155</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1600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1952</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171</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176</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1800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2192</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191</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196</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2000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2424</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5</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212</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217</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2200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2672</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229</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236</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2400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2884</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235</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242</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2600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3094</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240</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247</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2800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3334</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260</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267</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3000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3574</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7</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280</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287</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161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ascii="宋体"/>
                <w:sz w:val="18"/>
              </w:rPr>
              <w:t>3200</w:t>
            </w:r>
          </w:p>
        </w:tc>
        <w:tc>
          <w:tcPr>
            <w:tcW w:w="83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3808</w:t>
            </w:r>
          </w:p>
        </w:tc>
        <w:tc>
          <w:tcPr>
            <w:tcW w:w="13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9</w:t>
            </w:r>
          </w:p>
        </w:tc>
        <w:tc>
          <w:tcPr>
            <w:tcW w:w="15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295</w:t>
            </w:r>
          </w:p>
        </w:tc>
        <w:tc>
          <w:tcPr>
            <w:tcW w:w="116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sz w:val="18"/>
              </w:rPr>
            </w:pPr>
            <w:r>
              <w:rPr>
                <w:rFonts w:hint="eastAsia" w:ascii="宋体"/>
                <w:sz w:val="18"/>
              </w:rPr>
              <w:t>304</w:t>
            </w:r>
          </w:p>
        </w:tc>
        <w:tc>
          <w:tcPr>
            <w:tcW w:w="28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18"/>
              </w:rPr>
            </w:pPr>
            <w:r>
              <w:rPr>
                <w:rFonts w:hint="eastAsia" w:ascii="宋体"/>
                <w:sz w:val="18"/>
              </w:rPr>
              <w:t>3000</w:t>
            </w:r>
          </w:p>
        </w:tc>
      </w:tr>
      <w:tr>
        <w:tblPrEx>
          <w:tblCellMar>
            <w:top w:w="0" w:type="dxa"/>
            <w:left w:w="108" w:type="dxa"/>
            <w:bottom w:w="0" w:type="dxa"/>
            <w:right w:w="108" w:type="dxa"/>
          </w:tblCellMar>
        </w:tblPrEx>
        <w:trPr>
          <w:trHeight w:val="377" w:hRule="atLeast"/>
        </w:trPr>
        <w:tc>
          <w:tcPr>
            <w:tcW w:w="9395" w:type="dxa"/>
            <w:gridSpan w:val="6"/>
            <w:tcBorders>
              <w:top w:val="single" w:color="000000" w:sz="4" w:space="0"/>
              <w:left w:val="single" w:color="000000" w:sz="4" w:space="0"/>
              <w:bottom w:val="single" w:color="000000" w:sz="4" w:space="0"/>
              <w:right w:val="single" w:color="000000" w:sz="4" w:space="0"/>
            </w:tcBorders>
            <w:vAlign w:val="bottom"/>
          </w:tcPr>
          <w:p>
            <w:pPr>
              <w:pStyle w:val="57"/>
            </w:pPr>
            <w:r>
              <w:rPr>
                <w:rFonts w:hint="eastAsia"/>
              </w:rPr>
              <w:t>也可按用户要求生产其它规格的玻璃纤维增强塑料内衬混凝土复合无压管。</w:t>
            </w:r>
          </w:p>
        </w:tc>
      </w:tr>
    </w:tbl>
    <w:p>
      <w:pPr>
        <w:pStyle w:val="87"/>
        <w:spacing w:before="120" w:after="120"/>
        <w:sectPr>
          <w:pgSz w:w="11906" w:h="16838"/>
          <w:pgMar w:top="1418" w:right="1134" w:bottom="1134" w:left="1418" w:header="851" w:footer="1134" w:gutter="0"/>
          <w:pgNumType w:start="1"/>
          <w:cols w:space="425" w:num="1"/>
          <w:formProt w:val="0"/>
          <w:docGrid w:linePitch="312" w:charSpace="0"/>
        </w:sectPr>
      </w:pPr>
    </w:p>
    <w:p>
      <w:pPr>
        <w:pStyle w:val="87"/>
        <w:spacing w:before="120" w:after="120"/>
      </w:pPr>
      <w:r>
        <w:rPr>
          <w:rFonts w:hint="eastAsia"/>
        </w:rPr>
        <w:t>玻璃纤维增强塑料混凝土复合压力管规格尺寸（mm）</w:t>
      </w:r>
    </w:p>
    <w:tbl>
      <w:tblPr>
        <w:tblStyle w:val="33"/>
        <w:tblW w:w="152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30"/>
        <w:gridCol w:w="730"/>
        <w:gridCol w:w="730"/>
        <w:gridCol w:w="730"/>
        <w:gridCol w:w="730"/>
        <w:gridCol w:w="730"/>
        <w:gridCol w:w="730"/>
        <w:gridCol w:w="730"/>
        <w:gridCol w:w="730"/>
        <w:gridCol w:w="731"/>
        <w:gridCol w:w="730"/>
        <w:gridCol w:w="730"/>
        <w:gridCol w:w="730"/>
        <w:gridCol w:w="730"/>
        <w:gridCol w:w="730"/>
        <w:gridCol w:w="730"/>
        <w:gridCol w:w="730"/>
        <w:gridCol w:w="730"/>
        <w:gridCol w:w="7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tcBorders>
              <w:top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公称</w:t>
            </w:r>
          </w:p>
          <w:p>
            <w:pPr>
              <w:jc w:val="center"/>
              <w:rPr>
                <w:rFonts w:ascii="黑体" w:hAnsi="黑体" w:eastAsia="黑体"/>
                <w:sz w:val="18"/>
              </w:rPr>
            </w:pPr>
            <w:r>
              <w:rPr>
                <w:rFonts w:hint="eastAsia" w:ascii="黑体" w:hAnsi="黑体" w:eastAsia="黑体"/>
                <w:sz w:val="18"/>
              </w:rPr>
              <w:t>内径DN/㎜</w:t>
            </w:r>
          </w:p>
        </w:tc>
        <w:tc>
          <w:tcPr>
            <w:tcW w:w="3629" w:type="dxa"/>
            <w:gridSpan w:val="5"/>
            <w:tcBorders>
              <w:top w:val="single" w:color="auto" w:sz="8" w:space="0"/>
              <w:bottom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0.6MPa</w:t>
            </w:r>
          </w:p>
        </w:tc>
        <w:tc>
          <w:tcPr>
            <w:tcW w:w="3650" w:type="dxa"/>
            <w:gridSpan w:val="5"/>
            <w:tcBorders>
              <w:top w:val="single" w:color="auto" w:sz="8" w:space="0"/>
              <w:bottom w:val="single" w:color="auto" w:sz="4" w:space="0"/>
              <w:right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1.0MPa</w:t>
            </w:r>
          </w:p>
        </w:tc>
        <w:tc>
          <w:tcPr>
            <w:tcW w:w="3651" w:type="dxa"/>
            <w:gridSpan w:val="5"/>
            <w:tcBorders>
              <w:top w:val="single" w:color="auto" w:sz="4" w:space="0"/>
              <w:left w:val="single" w:color="auto" w:sz="8"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1.6MPa</w:t>
            </w:r>
          </w:p>
        </w:tc>
        <w:tc>
          <w:tcPr>
            <w:tcW w:w="3651" w:type="dxa"/>
            <w:gridSpan w:val="5"/>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2.5MPa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shd w:val="clear" w:color="auto" w:fill="auto"/>
            <w:vAlign w:val="center"/>
          </w:tcPr>
          <w:p>
            <w:pPr>
              <w:jc w:val="center"/>
              <w:rPr>
                <w:rFonts w:ascii="黑体" w:hAnsi="黑体" w:eastAsia="黑体"/>
                <w:sz w:val="18"/>
              </w:rPr>
            </w:pPr>
          </w:p>
        </w:tc>
        <w:tc>
          <w:tcPr>
            <w:tcW w:w="709" w:type="dxa"/>
            <w:vMerge w:val="restart"/>
            <w:tcBorders>
              <w:top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外径㎜</w:t>
            </w:r>
          </w:p>
        </w:tc>
        <w:tc>
          <w:tcPr>
            <w:tcW w:w="730" w:type="dxa"/>
            <w:vMerge w:val="restart"/>
            <w:tcBorders>
              <w:top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有效长度㎜</w:t>
            </w:r>
          </w:p>
        </w:tc>
        <w:tc>
          <w:tcPr>
            <w:tcW w:w="2190" w:type="dxa"/>
            <w:gridSpan w:val="3"/>
            <w:tcBorders>
              <w:top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壁厚</w:t>
            </w:r>
          </w:p>
        </w:tc>
        <w:tc>
          <w:tcPr>
            <w:tcW w:w="730" w:type="dxa"/>
            <w:vMerge w:val="restart"/>
            <w:tcBorders>
              <w:top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外径㎜</w:t>
            </w:r>
          </w:p>
          <w:p>
            <w:pPr>
              <w:jc w:val="center"/>
              <w:rPr>
                <w:rFonts w:ascii="黑体" w:hAnsi="黑体" w:eastAsia="黑体"/>
                <w:sz w:val="18"/>
              </w:rPr>
            </w:pPr>
          </w:p>
        </w:tc>
        <w:tc>
          <w:tcPr>
            <w:tcW w:w="730" w:type="dxa"/>
            <w:vMerge w:val="restart"/>
            <w:tcBorders>
              <w:top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有效长度㎜</w:t>
            </w:r>
          </w:p>
        </w:tc>
        <w:tc>
          <w:tcPr>
            <w:tcW w:w="2190" w:type="dxa"/>
            <w:gridSpan w:val="3"/>
            <w:tcBorders>
              <w:top w:val="single" w:color="auto" w:sz="8" w:space="0"/>
              <w:bottom w:val="single" w:color="auto" w:sz="4" w:space="0"/>
              <w:right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壁厚</w:t>
            </w:r>
          </w:p>
        </w:tc>
        <w:tc>
          <w:tcPr>
            <w:tcW w:w="731" w:type="dxa"/>
            <w:vMerge w:val="restart"/>
            <w:tcBorders>
              <w:left w:val="single" w:color="auto" w:sz="8"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外径㎜</w:t>
            </w:r>
          </w:p>
        </w:tc>
        <w:tc>
          <w:tcPr>
            <w:tcW w:w="730" w:type="dxa"/>
            <w:vMerge w:val="restart"/>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有效长度㎜</w:t>
            </w:r>
          </w:p>
        </w:tc>
        <w:tc>
          <w:tcPr>
            <w:tcW w:w="2190" w:type="dxa"/>
            <w:gridSpan w:val="3"/>
            <w:tcBorders>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sz w:val="18"/>
              </w:rPr>
            </w:pPr>
            <w:r>
              <w:rPr>
                <w:rFonts w:hint="eastAsia" w:ascii="黑体" w:hAnsi="黑体" w:eastAsia="黑体"/>
                <w:sz w:val="18"/>
              </w:rPr>
              <w:t>壁厚</w:t>
            </w:r>
          </w:p>
        </w:tc>
        <w:tc>
          <w:tcPr>
            <w:tcW w:w="730" w:type="dxa"/>
            <w:vMerge w:val="restart"/>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外径㎜</w:t>
            </w:r>
          </w:p>
        </w:tc>
        <w:tc>
          <w:tcPr>
            <w:tcW w:w="730" w:type="dxa"/>
            <w:vMerge w:val="restart"/>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有效长度㎜</w:t>
            </w:r>
          </w:p>
        </w:tc>
        <w:tc>
          <w:tcPr>
            <w:tcW w:w="2191" w:type="dxa"/>
            <w:gridSpan w:val="3"/>
            <w:tcBorders>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sz w:val="18"/>
              </w:rPr>
            </w:pPr>
            <w:r>
              <w:rPr>
                <w:rFonts w:hint="eastAsia" w:ascii="黑体" w:hAnsi="黑体" w:eastAsia="黑体"/>
                <w:sz w:val="18"/>
              </w:rPr>
              <w:t>壁厚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shd w:val="clear" w:color="auto" w:fill="auto"/>
            <w:vAlign w:val="center"/>
          </w:tcPr>
          <w:p>
            <w:pPr>
              <w:jc w:val="center"/>
              <w:rPr>
                <w:rFonts w:ascii="黑体" w:hAnsi="黑体" w:eastAsia="黑体"/>
                <w:sz w:val="18"/>
              </w:rPr>
            </w:pPr>
          </w:p>
        </w:tc>
        <w:tc>
          <w:tcPr>
            <w:tcW w:w="709" w:type="dxa"/>
            <w:vMerge w:val="continue"/>
            <w:shd w:val="clear" w:color="auto" w:fill="auto"/>
            <w:vAlign w:val="center"/>
          </w:tcPr>
          <w:p>
            <w:pPr>
              <w:jc w:val="center"/>
              <w:rPr>
                <w:rFonts w:ascii="黑体" w:hAnsi="黑体" w:eastAsia="黑体"/>
                <w:sz w:val="18"/>
              </w:rPr>
            </w:pPr>
          </w:p>
        </w:tc>
        <w:tc>
          <w:tcPr>
            <w:tcW w:w="730" w:type="dxa"/>
            <w:vMerge w:val="continue"/>
            <w:shd w:val="clear" w:color="auto" w:fill="auto"/>
            <w:vAlign w:val="center"/>
          </w:tcPr>
          <w:p>
            <w:pPr>
              <w:jc w:val="center"/>
              <w:rPr>
                <w:rFonts w:ascii="黑体" w:hAnsi="黑体" w:eastAsia="黑体"/>
                <w:sz w:val="18"/>
              </w:rPr>
            </w:pPr>
          </w:p>
        </w:tc>
        <w:tc>
          <w:tcPr>
            <w:tcW w:w="730" w:type="dxa"/>
            <w:shd w:val="clear" w:color="auto" w:fill="auto"/>
            <w:vAlign w:val="center"/>
          </w:tcPr>
          <w:p>
            <w:pPr>
              <w:jc w:val="center"/>
              <w:rPr>
                <w:rFonts w:ascii="黑体" w:hAnsi="黑体" w:eastAsia="黑体"/>
                <w:sz w:val="18"/>
              </w:rPr>
            </w:pPr>
            <w:r>
              <w:rPr>
                <w:rFonts w:hint="eastAsia" w:ascii="黑体" w:hAnsi="黑体" w:eastAsia="黑体"/>
                <w:sz w:val="18"/>
              </w:rPr>
              <w:t>内层厚度㎜</w:t>
            </w:r>
          </w:p>
        </w:tc>
        <w:tc>
          <w:tcPr>
            <w:tcW w:w="730" w:type="dxa"/>
            <w:shd w:val="clear" w:color="auto" w:fill="auto"/>
            <w:vAlign w:val="center"/>
          </w:tcPr>
          <w:p>
            <w:pPr>
              <w:jc w:val="center"/>
              <w:rPr>
                <w:rFonts w:ascii="黑体" w:hAnsi="黑体" w:eastAsia="黑体"/>
                <w:sz w:val="18"/>
              </w:rPr>
            </w:pPr>
            <w:r>
              <w:rPr>
                <w:rFonts w:hint="eastAsia" w:ascii="黑体" w:hAnsi="黑体" w:eastAsia="黑体"/>
                <w:sz w:val="18"/>
              </w:rPr>
              <w:t>钢筋混凝土层壁厚㎜</w:t>
            </w:r>
          </w:p>
        </w:tc>
        <w:tc>
          <w:tcPr>
            <w:tcW w:w="730" w:type="dxa"/>
            <w:shd w:val="clear" w:color="auto" w:fill="auto"/>
            <w:vAlign w:val="center"/>
          </w:tcPr>
          <w:p>
            <w:pPr>
              <w:jc w:val="center"/>
              <w:rPr>
                <w:rFonts w:ascii="黑体" w:hAnsi="黑体" w:eastAsia="黑体"/>
                <w:sz w:val="18"/>
              </w:rPr>
            </w:pPr>
            <w:r>
              <w:rPr>
                <w:rFonts w:hint="eastAsia" w:ascii="黑体" w:hAnsi="黑体" w:eastAsia="黑体"/>
                <w:sz w:val="18"/>
              </w:rPr>
              <w:t>复合管壁厚㎜</w:t>
            </w:r>
          </w:p>
        </w:tc>
        <w:tc>
          <w:tcPr>
            <w:tcW w:w="730" w:type="dxa"/>
            <w:vMerge w:val="continue"/>
            <w:shd w:val="clear" w:color="auto" w:fill="auto"/>
            <w:vAlign w:val="center"/>
          </w:tcPr>
          <w:p>
            <w:pPr>
              <w:jc w:val="center"/>
              <w:rPr>
                <w:rFonts w:ascii="黑体" w:hAnsi="黑体" w:eastAsia="黑体"/>
                <w:sz w:val="18"/>
              </w:rPr>
            </w:pPr>
          </w:p>
        </w:tc>
        <w:tc>
          <w:tcPr>
            <w:tcW w:w="730" w:type="dxa"/>
            <w:vMerge w:val="continue"/>
            <w:shd w:val="clear" w:color="auto" w:fill="auto"/>
            <w:vAlign w:val="center"/>
          </w:tcPr>
          <w:p>
            <w:pPr>
              <w:jc w:val="center"/>
              <w:rPr>
                <w:rFonts w:ascii="黑体" w:hAnsi="黑体" w:eastAsia="黑体"/>
                <w:sz w:val="18"/>
              </w:rPr>
            </w:pPr>
          </w:p>
        </w:tc>
        <w:tc>
          <w:tcPr>
            <w:tcW w:w="730" w:type="dxa"/>
            <w:shd w:val="clear" w:color="auto" w:fill="auto"/>
            <w:vAlign w:val="center"/>
          </w:tcPr>
          <w:p>
            <w:pPr>
              <w:jc w:val="center"/>
              <w:rPr>
                <w:rFonts w:ascii="黑体" w:hAnsi="黑体" w:eastAsia="黑体"/>
                <w:sz w:val="18"/>
              </w:rPr>
            </w:pPr>
            <w:r>
              <w:rPr>
                <w:rFonts w:hint="eastAsia" w:ascii="黑体" w:hAnsi="黑体" w:eastAsia="黑体"/>
                <w:sz w:val="18"/>
              </w:rPr>
              <w:t>内层厚度㎜</w:t>
            </w:r>
          </w:p>
        </w:tc>
        <w:tc>
          <w:tcPr>
            <w:tcW w:w="730" w:type="dxa"/>
            <w:shd w:val="clear" w:color="auto" w:fill="auto"/>
            <w:vAlign w:val="center"/>
          </w:tcPr>
          <w:p>
            <w:pPr>
              <w:jc w:val="center"/>
              <w:rPr>
                <w:rFonts w:ascii="黑体" w:hAnsi="黑体" w:eastAsia="黑体"/>
                <w:sz w:val="18"/>
              </w:rPr>
            </w:pPr>
            <w:r>
              <w:rPr>
                <w:rFonts w:hint="eastAsia" w:ascii="黑体" w:hAnsi="黑体" w:eastAsia="黑体"/>
                <w:sz w:val="18"/>
              </w:rPr>
              <w:t>钢筋混凝土层壁厚㎜</w:t>
            </w:r>
          </w:p>
        </w:tc>
        <w:tc>
          <w:tcPr>
            <w:tcW w:w="730" w:type="dxa"/>
            <w:tcBorders>
              <w:right w:val="single" w:color="auto" w:sz="8" w:space="0"/>
            </w:tcBorders>
            <w:shd w:val="clear" w:color="auto" w:fill="auto"/>
            <w:vAlign w:val="center"/>
          </w:tcPr>
          <w:p>
            <w:pPr>
              <w:jc w:val="center"/>
              <w:rPr>
                <w:rFonts w:ascii="黑体" w:hAnsi="黑体" w:eastAsia="黑体"/>
                <w:sz w:val="18"/>
              </w:rPr>
            </w:pPr>
            <w:r>
              <w:rPr>
                <w:rFonts w:hint="eastAsia" w:ascii="黑体" w:hAnsi="黑体" w:eastAsia="黑体"/>
                <w:sz w:val="18"/>
              </w:rPr>
              <w:t>复合管壁厚㎜</w:t>
            </w:r>
          </w:p>
        </w:tc>
        <w:tc>
          <w:tcPr>
            <w:tcW w:w="731" w:type="dxa"/>
            <w:vMerge w:val="continue"/>
            <w:tcBorders>
              <w:left w:val="single" w:color="auto" w:sz="8" w:space="0"/>
              <w:right w:val="single" w:color="auto" w:sz="4" w:space="0"/>
            </w:tcBorders>
            <w:shd w:val="clear" w:color="auto" w:fill="auto"/>
            <w:vAlign w:val="center"/>
          </w:tcPr>
          <w:p>
            <w:pPr>
              <w:jc w:val="center"/>
              <w:rPr>
                <w:rFonts w:ascii="黑体" w:hAnsi="黑体" w:eastAsia="黑体"/>
                <w:sz w:val="18"/>
              </w:rPr>
            </w:pPr>
          </w:p>
        </w:tc>
        <w:tc>
          <w:tcPr>
            <w:tcW w:w="730" w:type="dxa"/>
            <w:vMerge w:val="continue"/>
            <w:tcBorders>
              <w:left w:val="single" w:color="auto" w:sz="4" w:space="0"/>
              <w:right w:val="single" w:color="auto" w:sz="4" w:space="0"/>
            </w:tcBorders>
            <w:shd w:val="clear" w:color="auto" w:fill="auto"/>
            <w:vAlign w:val="center"/>
          </w:tcPr>
          <w:p>
            <w:pPr>
              <w:jc w:val="center"/>
              <w:rPr>
                <w:rFonts w:ascii="黑体" w:hAnsi="黑体" w:eastAsia="黑体"/>
                <w:sz w:val="18"/>
              </w:rPr>
            </w:pPr>
          </w:p>
        </w:tc>
        <w:tc>
          <w:tcPr>
            <w:tcW w:w="730" w:type="dxa"/>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内层厚度㎜</w:t>
            </w:r>
          </w:p>
        </w:tc>
        <w:tc>
          <w:tcPr>
            <w:tcW w:w="730" w:type="dxa"/>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钢筋混凝土层壁厚㎜</w:t>
            </w:r>
          </w:p>
        </w:tc>
        <w:tc>
          <w:tcPr>
            <w:tcW w:w="730" w:type="dxa"/>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复合管壁厚㎜</w:t>
            </w:r>
          </w:p>
        </w:tc>
        <w:tc>
          <w:tcPr>
            <w:tcW w:w="730" w:type="dxa"/>
            <w:vMerge w:val="continue"/>
            <w:tcBorders>
              <w:left w:val="single" w:color="auto" w:sz="4" w:space="0"/>
              <w:right w:val="single" w:color="auto" w:sz="4" w:space="0"/>
            </w:tcBorders>
            <w:shd w:val="clear" w:color="auto" w:fill="auto"/>
            <w:vAlign w:val="center"/>
          </w:tcPr>
          <w:p>
            <w:pPr>
              <w:widowControl/>
              <w:jc w:val="center"/>
              <w:rPr>
                <w:rFonts w:ascii="黑体" w:hAnsi="黑体" w:eastAsia="黑体"/>
                <w:sz w:val="18"/>
              </w:rPr>
            </w:pPr>
          </w:p>
        </w:tc>
        <w:tc>
          <w:tcPr>
            <w:tcW w:w="730" w:type="dxa"/>
            <w:vMerge w:val="continue"/>
            <w:tcBorders>
              <w:left w:val="single" w:color="auto" w:sz="4" w:space="0"/>
              <w:right w:val="single" w:color="auto" w:sz="4" w:space="0"/>
            </w:tcBorders>
            <w:shd w:val="clear" w:color="auto" w:fill="auto"/>
            <w:vAlign w:val="center"/>
          </w:tcPr>
          <w:p>
            <w:pPr>
              <w:widowControl/>
              <w:jc w:val="center"/>
              <w:rPr>
                <w:rFonts w:ascii="黑体" w:hAnsi="黑体" w:eastAsia="黑体"/>
                <w:sz w:val="18"/>
              </w:rPr>
            </w:pPr>
          </w:p>
        </w:tc>
        <w:tc>
          <w:tcPr>
            <w:tcW w:w="730" w:type="dxa"/>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内层厚度㎜</w:t>
            </w:r>
          </w:p>
        </w:tc>
        <w:tc>
          <w:tcPr>
            <w:tcW w:w="730" w:type="dxa"/>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钢筋混凝土层壁厚㎜</w:t>
            </w:r>
          </w:p>
        </w:tc>
        <w:tc>
          <w:tcPr>
            <w:tcW w:w="731" w:type="dxa"/>
            <w:tcBorders>
              <w:left w:val="single" w:color="auto" w:sz="4" w:space="0"/>
              <w:right w:val="single" w:color="auto" w:sz="4" w:space="0"/>
            </w:tcBorders>
            <w:shd w:val="clear" w:color="auto" w:fill="auto"/>
            <w:vAlign w:val="center"/>
          </w:tcPr>
          <w:p>
            <w:pPr>
              <w:jc w:val="center"/>
              <w:rPr>
                <w:rFonts w:ascii="黑体" w:hAnsi="黑体" w:eastAsia="黑体"/>
                <w:sz w:val="18"/>
              </w:rPr>
            </w:pPr>
            <w:r>
              <w:rPr>
                <w:rFonts w:hint="eastAsia" w:ascii="黑体" w:hAnsi="黑体" w:eastAsia="黑体"/>
                <w:sz w:val="18"/>
              </w:rPr>
              <w:t>复合管壁厚㎜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400</w:t>
            </w:r>
          </w:p>
        </w:tc>
        <w:tc>
          <w:tcPr>
            <w:tcW w:w="709" w:type="dxa"/>
            <w:shd w:val="clear" w:color="auto" w:fill="auto"/>
            <w:vAlign w:val="center"/>
          </w:tcPr>
          <w:p>
            <w:pPr>
              <w:jc w:val="center"/>
              <w:rPr>
                <w:rFonts w:ascii="宋体"/>
                <w:sz w:val="18"/>
              </w:rPr>
            </w:pPr>
            <w:r>
              <w:rPr>
                <w:rFonts w:hint="eastAsia" w:ascii="宋体"/>
                <w:sz w:val="18"/>
              </w:rPr>
              <w:t>500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43</w:t>
            </w:r>
          </w:p>
        </w:tc>
        <w:tc>
          <w:tcPr>
            <w:tcW w:w="730" w:type="dxa"/>
            <w:shd w:val="clear" w:color="auto" w:fill="auto"/>
            <w:vAlign w:val="center"/>
          </w:tcPr>
          <w:p>
            <w:pPr>
              <w:jc w:val="center"/>
              <w:rPr>
                <w:rFonts w:ascii="宋体"/>
                <w:sz w:val="18"/>
              </w:rPr>
            </w:pPr>
            <w:r>
              <w:rPr>
                <w:rFonts w:hint="eastAsia" w:ascii="宋体"/>
                <w:sz w:val="18"/>
              </w:rPr>
              <w:t>50</w:t>
            </w:r>
          </w:p>
        </w:tc>
        <w:tc>
          <w:tcPr>
            <w:tcW w:w="730" w:type="dxa"/>
            <w:shd w:val="clear" w:color="auto" w:fill="auto"/>
            <w:vAlign w:val="center"/>
          </w:tcPr>
          <w:p>
            <w:pPr>
              <w:jc w:val="center"/>
              <w:rPr>
                <w:rFonts w:ascii="宋体"/>
                <w:sz w:val="18"/>
              </w:rPr>
            </w:pPr>
            <w:r>
              <w:rPr>
                <w:rFonts w:hint="eastAsia" w:ascii="宋体"/>
                <w:sz w:val="18"/>
              </w:rPr>
              <w:t>502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8</w:t>
            </w:r>
          </w:p>
        </w:tc>
        <w:tc>
          <w:tcPr>
            <w:tcW w:w="730" w:type="dxa"/>
            <w:shd w:val="clear" w:color="auto" w:fill="auto"/>
            <w:vAlign w:val="bottom"/>
          </w:tcPr>
          <w:p>
            <w:pPr>
              <w:jc w:val="center"/>
              <w:rPr>
                <w:rFonts w:ascii="宋体"/>
                <w:sz w:val="18"/>
              </w:rPr>
            </w:pPr>
            <w:r>
              <w:rPr>
                <w:rFonts w:hint="eastAsia" w:ascii="宋体"/>
                <w:sz w:val="18"/>
              </w:rPr>
              <w:t>43</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51</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506</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10</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43</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53</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514</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14</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43</w:t>
            </w:r>
          </w:p>
        </w:tc>
        <w:tc>
          <w:tcPr>
            <w:tcW w:w="731"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500</w:t>
            </w:r>
          </w:p>
        </w:tc>
        <w:tc>
          <w:tcPr>
            <w:tcW w:w="709" w:type="dxa"/>
            <w:shd w:val="clear" w:color="auto" w:fill="auto"/>
            <w:vAlign w:val="center"/>
          </w:tcPr>
          <w:p>
            <w:pPr>
              <w:jc w:val="center"/>
              <w:rPr>
                <w:rFonts w:ascii="宋体"/>
                <w:sz w:val="18"/>
              </w:rPr>
            </w:pPr>
            <w:r>
              <w:rPr>
                <w:rFonts w:hint="eastAsia" w:ascii="宋体"/>
                <w:sz w:val="18"/>
              </w:rPr>
              <w:t>624</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55</w:t>
            </w:r>
          </w:p>
        </w:tc>
        <w:tc>
          <w:tcPr>
            <w:tcW w:w="730" w:type="dxa"/>
            <w:shd w:val="clear" w:color="auto" w:fill="auto"/>
            <w:vAlign w:val="center"/>
          </w:tcPr>
          <w:p>
            <w:pPr>
              <w:jc w:val="center"/>
              <w:rPr>
                <w:rFonts w:ascii="宋体"/>
                <w:sz w:val="18"/>
              </w:rPr>
            </w:pPr>
            <w:r>
              <w:rPr>
                <w:rFonts w:hint="eastAsia" w:ascii="宋体"/>
                <w:sz w:val="18"/>
              </w:rPr>
              <w:t>62</w:t>
            </w:r>
          </w:p>
        </w:tc>
        <w:tc>
          <w:tcPr>
            <w:tcW w:w="730" w:type="dxa"/>
            <w:shd w:val="clear" w:color="auto" w:fill="auto"/>
            <w:vAlign w:val="center"/>
          </w:tcPr>
          <w:p>
            <w:pPr>
              <w:jc w:val="center"/>
              <w:rPr>
                <w:rFonts w:ascii="宋体"/>
                <w:sz w:val="18"/>
              </w:rPr>
            </w:pPr>
            <w:r>
              <w:rPr>
                <w:rFonts w:hint="eastAsia" w:ascii="宋体"/>
                <w:sz w:val="18"/>
              </w:rPr>
              <w:t>628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9</w:t>
            </w:r>
          </w:p>
        </w:tc>
        <w:tc>
          <w:tcPr>
            <w:tcW w:w="730" w:type="dxa"/>
            <w:shd w:val="clear" w:color="auto" w:fill="auto"/>
            <w:vAlign w:val="bottom"/>
          </w:tcPr>
          <w:p>
            <w:pPr>
              <w:jc w:val="center"/>
              <w:rPr>
                <w:rFonts w:ascii="宋体"/>
                <w:sz w:val="18"/>
              </w:rPr>
            </w:pPr>
            <w:r>
              <w:rPr>
                <w:rFonts w:hint="eastAsia" w:ascii="宋体"/>
                <w:sz w:val="18"/>
              </w:rPr>
              <w:t>55</w:t>
            </w:r>
          </w:p>
        </w:tc>
        <w:tc>
          <w:tcPr>
            <w:tcW w:w="730" w:type="dxa"/>
            <w:tcBorders>
              <w:bottom w:val="single" w:color="auto" w:sz="4" w:space="0"/>
              <w:right w:val="single" w:color="auto" w:sz="8" w:space="0"/>
            </w:tcBorders>
            <w:shd w:val="clear" w:color="auto" w:fill="auto"/>
            <w:vAlign w:val="center"/>
          </w:tcPr>
          <w:p>
            <w:pPr>
              <w:jc w:val="center"/>
              <w:rPr>
                <w:rFonts w:ascii="宋体"/>
                <w:sz w:val="18"/>
              </w:rPr>
            </w:pPr>
            <w:r>
              <w:rPr>
                <w:rFonts w:hint="eastAsia" w:ascii="宋体"/>
                <w:sz w:val="18"/>
              </w:rPr>
              <w:t>64</w:t>
            </w:r>
          </w:p>
        </w:tc>
        <w:tc>
          <w:tcPr>
            <w:tcW w:w="731" w:type="dxa"/>
            <w:tcBorders>
              <w:left w:val="single" w:color="auto" w:sz="8"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634</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12</w:t>
            </w:r>
          </w:p>
        </w:tc>
        <w:tc>
          <w:tcPr>
            <w:tcW w:w="730" w:type="dxa"/>
            <w:tcBorders>
              <w:left w:val="single" w:color="auto" w:sz="4" w:space="0"/>
              <w:bottom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55</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67</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644</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17</w:t>
            </w:r>
          </w:p>
        </w:tc>
        <w:tc>
          <w:tcPr>
            <w:tcW w:w="730" w:type="dxa"/>
            <w:tcBorders>
              <w:left w:val="single" w:color="auto" w:sz="4" w:space="0"/>
              <w:bottom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55</w:t>
            </w:r>
          </w:p>
        </w:tc>
        <w:tc>
          <w:tcPr>
            <w:tcW w:w="731"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600</w:t>
            </w:r>
          </w:p>
        </w:tc>
        <w:tc>
          <w:tcPr>
            <w:tcW w:w="709" w:type="dxa"/>
            <w:shd w:val="clear" w:color="auto" w:fill="auto"/>
            <w:vAlign w:val="center"/>
          </w:tcPr>
          <w:p>
            <w:pPr>
              <w:jc w:val="center"/>
              <w:rPr>
                <w:rFonts w:ascii="宋体"/>
                <w:sz w:val="18"/>
              </w:rPr>
            </w:pPr>
            <w:r>
              <w:rPr>
                <w:rFonts w:hint="eastAsia" w:ascii="宋体"/>
                <w:sz w:val="18"/>
              </w:rPr>
              <w:t>748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67</w:t>
            </w:r>
          </w:p>
        </w:tc>
        <w:tc>
          <w:tcPr>
            <w:tcW w:w="730" w:type="dxa"/>
            <w:shd w:val="clear" w:color="auto" w:fill="auto"/>
            <w:vAlign w:val="center"/>
          </w:tcPr>
          <w:p>
            <w:pPr>
              <w:jc w:val="center"/>
              <w:rPr>
                <w:rFonts w:ascii="宋体"/>
                <w:sz w:val="18"/>
              </w:rPr>
            </w:pPr>
            <w:r>
              <w:rPr>
                <w:rFonts w:hint="eastAsia" w:ascii="宋体"/>
                <w:sz w:val="18"/>
              </w:rPr>
              <w:t>74</w:t>
            </w:r>
          </w:p>
        </w:tc>
        <w:tc>
          <w:tcPr>
            <w:tcW w:w="730" w:type="dxa"/>
            <w:shd w:val="clear" w:color="auto" w:fill="auto"/>
            <w:vAlign w:val="center"/>
          </w:tcPr>
          <w:p>
            <w:pPr>
              <w:jc w:val="center"/>
              <w:rPr>
                <w:rFonts w:ascii="宋体"/>
                <w:sz w:val="18"/>
              </w:rPr>
            </w:pPr>
            <w:r>
              <w:rPr>
                <w:rFonts w:hint="eastAsia" w:ascii="宋体"/>
                <w:sz w:val="18"/>
              </w:rPr>
              <w:t>754</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10</w:t>
            </w:r>
          </w:p>
        </w:tc>
        <w:tc>
          <w:tcPr>
            <w:tcW w:w="730" w:type="dxa"/>
            <w:shd w:val="clear" w:color="auto" w:fill="auto"/>
            <w:vAlign w:val="bottom"/>
          </w:tcPr>
          <w:p>
            <w:pPr>
              <w:jc w:val="center"/>
              <w:rPr>
                <w:rFonts w:ascii="宋体"/>
                <w:sz w:val="18"/>
              </w:rPr>
            </w:pPr>
            <w:r>
              <w:rPr>
                <w:rFonts w:hint="eastAsia" w:ascii="宋体"/>
                <w:sz w:val="18"/>
              </w:rPr>
              <w:t>67</w:t>
            </w:r>
          </w:p>
        </w:tc>
        <w:tc>
          <w:tcPr>
            <w:tcW w:w="730" w:type="dxa"/>
            <w:tcBorders>
              <w:bottom w:val="single" w:color="auto" w:sz="4" w:space="0"/>
              <w:right w:val="single" w:color="auto" w:sz="8" w:space="0"/>
            </w:tcBorders>
            <w:shd w:val="clear" w:color="auto" w:fill="auto"/>
            <w:vAlign w:val="center"/>
          </w:tcPr>
          <w:p>
            <w:pPr>
              <w:jc w:val="center"/>
              <w:rPr>
                <w:rFonts w:ascii="宋体"/>
                <w:sz w:val="18"/>
              </w:rPr>
            </w:pPr>
            <w:r>
              <w:rPr>
                <w:rFonts w:hint="eastAsia" w:ascii="宋体"/>
                <w:sz w:val="18"/>
              </w:rPr>
              <w:t>77</w:t>
            </w:r>
          </w:p>
        </w:tc>
        <w:tc>
          <w:tcPr>
            <w:tcW w:w="731" w:type="dxa"/>
            <w:tcBorders>
              <w:left w:val="single" w:color="auto" w:sz="8"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762</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14</w:t>
            </w:r>
          </w:p>
        </w:tc>
        <w:tc>
          <w:tcPr>
            <w:tcW w:w="730" w:type="dxa"/>
            <w:tcBorders>
              <w:left w:val="single" w:color="auto" w:sz="4" w:space="0"/>
              <w:bottom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67</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81</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774</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20</w:t>
            </w:r>
          </w:p>
        </w:tc>
        <w:tc>
          <w:tcPr>
            <w:tcW w:w="730" w:type="dxa"/>
            <w:tcBorders>
              <w:left w:val="single" w:color="auto" w:sz="4" w:space="0"/>
              <w:bottom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67</w:t>
            </w:r>
          </w:p>
        </w:tc>
        <w:tc>
          <w:tcPr>
            <w:tcW w:w="731" w:type="dxa"/>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700</w:t>
            </w:r>
          </w:p>
        </w:tc>
        <w:tc>
          <w:tcPr>
            <w:tcW w:w="709" w:type="dxa"/>
            <w:shd w:val="clear" w:color="auto" w:fill="auto"/>
            <w:vAlign w:val="center"/>
          </w:tcPr>
          <w:p>
            <w:pPr>
              <w:jc w:val="center"/>
              <w:rPr>
                <w:rFonts w:ascii="宋体"/>
                <w:sz w:val="18"/>
              </w:rPr>
            </w:pPr>
            <w:r>
              <w:rPr>
                <w:rFonts w:hint="eastAsia" w:ascii="宋体"/>
                <w:sz w:val="18"/>
              </w:rPr>
              <w:t>866</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76</w:t>
            </w:r>
          </w:p>
        </w:tc>
        <w:tc>
          <w:tcPr>
            <w:tcW w:w="730" w:type="dxa"/>
            <w:shd w:val="clear" w:color="auto" w:fill="auto"/>
            <w:vAlign w:val="center"/>
          </w:tcPr>
          <w:p>
            <w:pPr>
              <w:jc w:val="center"/>
              <w:rPr>
                <w:rFonts w:ascii="宋体"/>
                <w:sz w:val="18"/>
              </w:rPr>
            </w:pPr>
            <w:r>
              <w:rPr>
                <w:rFonts w:hint="eastAsia" w:ascii="宋体"/>
                <w:sz w:val="18"/>
              </w:rPr>
              <w:t>83</w:t>
            </w:r>
          </w:p>
        </w:tc>
        <w:tc>
          <w:tcPr>
            <w:tcW w:w="730" w:type="dxa"/>
            <w:shd w:val="clear" w:color="auto" w:fill="auto"/>
            <w:vAlign w:val="center"/>
          </w:tcPr>
          <w:p>
            <w:pPr>
              <w:jc w:val="center"/>
              <w:rPr>
                <w:rFonts w:ascii="宋体"/>
                <w:sz w:val="18"/>
              </w:rPr>
            </w:pPr>
            <w:r>
              <w:rPr>
                <w:rFonts w:hint="eastAsia" w:ascii="宋体"/>
                <w:sz w:val="18"/>
              </w:rPr>
              <w:t>874</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11</w:t>
            </w:r>
          </w:p>
        </w:tc>
        <w:tc>
          <w:tcPr>
            <w:tcW w:w="730" w:type="dxa"/>
            <w:shd w:val="clear" w:color="auto" w:fill="auto"/>
            <w:vAlign w:val="bottom"/>
          </w:tcPr>
          <w:p>
            <w:pPr>
              <w:jc w:val="center"/>
              <w:rPr>
                <w:rFonts w:ascii="宋体"/>
                <w:sz w:val="18"/>
              </w:rPr>
            </w:pPr>
            <w:r>
              <w:rPr>
                <w:rFonts w:hint="eastAsia" w:ascii="宋体"/>
                <w:sz w:val="18"/>
              </w:rPr>
              <w:t>76</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87</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884</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16</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76</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92</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898</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23</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76</w:t>
            </w:r>
          </w:p>
        </w:tc>
        <w:tc>
          <w:tcPr>
            <w:tcW w:w="731"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800</w:t>
            </w:r>
          </w:p>
        </w:tc>
        <w:tc>
          <w:tcPr>
            <w:tcW w:w="709" w:type="dxa"/>
            <w:shd w:val="clear" w:color="auto" w:fill="auto"/>
            <w:vAlign w:val="center"/>
          </w:tcPr>
          <w:p>
            <w:pPr>
              <w:jc w:val="center"/>
              <w:rPr>
                <w:rFonts w:ascii="宋体"/>
                <w:sz w:val="18"/>
              </w:rPr>
            </w:pPr>
            <w:r>
              <w:rPr>
                <w:rFonts w:hint="eastAsia" w:ascii="宋体"/>
                <w:sz w:val="18"/>
              </w:rPr>
              <w:t>982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84</w:t>
            </w:r>
          </w:p>
        </w:tc>
        <w:tc>
          <w:tcPr>
            <w:tcW w:w="730" w:type="dxa"/>
            <w:shd w:val="clear" w:color="auto" w:fill="auto"/>
            <w:vAlign w:val="center"/>
          </w:tcPr>
          <w:p>
            <w:pPr>
              <w:jc w:val="center"/>
              <w:rPr>
                <w:rFonts w:ascii="宋体"/>
                <w:sz w:val="18"/>
              </w:rPr>
            </w:pPr>
            <w:r>
              <w:rPr>
                <w:rFonts w:hint="eastAsia" w:ascii="宋体"/>
                <w:sz w:val="18"/>
              </w:rPr>
              <w:t>91</w:t>
            </w:r>
          </w:p>
        </w:tc>
        <w:tc>
          <w:tcPr>
            <w:tcW w:w="730" w:type="dxa"/>
            <w:shd w:val="clear" w:color="auto" w:fill="auto"/>
            <w:vAlign w:val="center"/>
          </w:tcPr>
          <w:p>
            <w:pPr>
              <w:jc w:val="center"/>
              <w:rPr>
                <w:rFonts w:ascii="宋体"/>
                <w:sz w:val="18"/>
              </w:rPr>
            </w:pPr>
            <w:r>
              <w:rPr>
                <w:rFonts w:hint="eastAsia" w:ascii="宋体"/>
                <w:sz w:val="18"/>
              </w:rPr>
              <w:t>992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12</w:t>
            </w:r>
          </w:p>
        </w:tc>
        <w:tc>
          <w:tcPr>
            <w:tcW w:w="730" w:type="dxa"/>
            <w:shd w:val="clear" w:color="auto" w:fill="auto"/>
            <w:vAlign w:val="bottom"/>
          </w:tcPr>
          <w:p>
            <w:pPr>
              <w:jc w:val="center"/>
              <w:rPr>
                <w:rFonts w:ascii="宋体"/>
                <w:sz w:val="18"/>
              </w:rPr>
            </w:pPr>
            <w:r>
              <w:rPr>
                <w:rFonts w:hint="eastAsia" w:ascii="宋体"/>
                <w:sz w:val="18"/>
              </w:rPr>
              <w:t>84</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96</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1000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16</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84</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1020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26</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84</w:t>
            </w:r>
          </w:p>
        </w:tc>
        <w:tc>
          <w:tcPr>
            <w:tcW w:w="731"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900</w:t>
            </w:r>
          </w:p>
        </w:tc>
        <w:tc>
          <w:tcPr>
            <w:tcW w:w="709" w:type="dxa"/>
            <w:shd w:val="clear" w:color="auto" w:fill="auto"/>
            <w:vAlign w:val="center"/>
          </w:tcPr>
          <w:p>
            <w:pPr>
              <w:jc w:val="center"/>
              <w:rPr>
                <w:rFonts w:ascii="宋体"/>
                <w:sz w:val="18"/>
              </w:rPr>
            </w:pPr>
            <w:r>
              <w:rPr>
                <w:rFonts w:hint="eastAsia" w:ascii="宋体"/>
                <w:sz w:val="18"/>
              </w:rPr>
              <w:t>1100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93</w:t>
            </w:r>
          </w:p>
        </w:tc>
        <w:tc>
          <w:tcPr>
            <w:tcW w:w="730" w:type="dxa"/>
            <w:shd w:val="clear" w:color="auto" w:fill="auto"/>
            <w:vAlign w:val="center"/>
          </w:tcPr>
          <w:p>
            <w:pPr>
              <w:jc w:val="center"/>
              <w:rPr>
                <w:rFonts w:ascii="宋体"/>
                <w:sz w:val="18"/>
              </w:rPr>
            </w:pPr>
            <w:r>
              <w:rPr>
                <w:rFonts w:hint="eastAsia" w:ascii="宋体"/>
                <w:sz w:val="18"/>
              </w:rPr>
              <w:t>100</w:t>
            </w:r>
          </w:p>
        </w:tc>
        <w:tc>
          <w:tcPr>
            <w:tcW w:w="730" w:type="dxa"/>
            <w:shd w:val="clear" w:color="auto" w:fill="auto"/>
            <w:vAlign w:val="center"/>
          </w:tcPr>
          <w:p>
            <w:pPr>
              <w:jc w:val="center"/>
              <w:rPr>
                <w:rFonts w:ascii="宋体"/>
                <w:sz w:val="18"/>
              </w:rPr>
            </w:pPr>
            <w:r>
              <w:rPr>
                <w:rFonts w:hint="eastAsia" w:ascii="宋体"/>
                <w:sz w:val="18"/>
              </w:rPr>
              <w:t>1112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13</w:t>
            </w:r>
          </w:p>
        </w:tc>
        <w:tc>
          <w:tcPr>
            <w:tcW w:w="730" w:type="dxa"/>
            <w:shd w:val="clear" w:color="auto" w:fill="auto"/>
            <w:vAlign w:val="bottom"/>
          </w:tcPr>
          <w:p>
            <w:pPr>
              <w:jc w:val="center"/>
              <w:rPr>
                <w:rFonts w:ascii="宋体"/>
                <w:sz w:val="18"/>
              </w:rPr>
            </w:pPr>
            <w:r>
              <w:rPr>
                <w:rFonts w:hint="eastAsia" w:ascii="宋体"/>
                <w:sz w:val="18"/>
              </w:rPr>
              <w:t>93</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106</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1122</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18</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93</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111</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1144</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29</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93</w:t>
            </w:r>
          </w:p>
        </w:tc>
        <w:tc>
          <w:tcPr>
            <w:tcW w:w="731"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1000</w:t>
            </w:r>
          </w:p>
        </w:tc>
        <w:tc>
          <w:tcPr>
            <w:tcW w:w="709" w:type="dxa"/>
            <w:shd w:val="clear" w:color="auto" w:fill="auto"/>
            <w:vAlign w:val="center"/>
          </w:tcPr>
          <w:p>
            <w:pPr>
              <w:jc w:val="center"/>
              <w:rPr>
                <w:rFonts w:ascii="宋体"/>
                <w:sz w:val="18"/>
              </w:rPr>
            </w:pPr>
            <w:r>
              <w:rPr>
                <w:rFonts w:hint="eastAsia" w:ascii="宋体"/>
                <w:sz w:val="18"/>
              </w:rPr>
              <w:t>1236</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111</w:t>
            </w:r>
          </w:p>
        </w:tc>
        <w:tc>
          <w:tcPr>
            <w:tcW w:w="730" w:type="dxa"/>
            <w:shd w:val="clear" w:color="auto" w:fill="auto"/>
            <w:vAlign w:val="center"/>
          </w:tcPr>
          <w:p>
            <w:pPr>
              <w:jc w:val="center"/>
              <w:rPr>
                <w:rFonts w:ascii="宋体"/>
                <w:sz w:val="18"/>
              </w:rPr>
            </w:pPr>
            <w:r>
              <w:rPr>
                <w:rFonts w:hint="eastAsia" w:ascii="宋体"/>
                <w:sz w:val="18"/>
              </w:rPr>
              <w:t>118</w:t>
            </w:r>
          </w:p>
        </w:tc>
        <w:tc>
          <w:tcPr>
            <w:tcW w:w="730" w:type="dxa"/>
            <w:shd w:val="clear" w:color="auto" w:fill="auto"/>
            <w:vAlign w:val="center"/>
          </w:tcPr>
          <w:p>
            <w:pPr>
              <w:jc w:val="center"/>
              <w:rPr>
                <w:rFonts w:ascii="宋体"/>
                <w:sz w:val="18"/>
              </w:rPr>
            </w:pPr>
            <w:r>
              <w:rPr>
                <w:rFonts w:hint="eastAsia" w:ascii="宋体"/>
                <w:sz w:val="18"/>
              </w:rPr>
              <w:t>1250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14</w:t>
            </w:r>
          </w:p>
        </w:tc>
        <w:tc>
          <w:tcPr>
            <w:tcW w:w="730" w:type="dxa"/>
            <w:shd w:val="clear" w:color="auto" w:fill="auto"/>
            <w:vAlign w:val="bottom"/>
          </w:tcPr>
          <w:p>
            <w:pPr>
              <w:jc w:val="center"/>
              <w:rPr>
                <w:rFonts w:ascii="宋体"/>
                <w:sz w:val="18"/>
              </w:rPr>
            </w:pPr>
            <w:r>
              <w:rPr>
                <w:rFonts w:hint="eastAsia" w:ascii="宋体"/>
                <w:sz w:val="18"/>
              </w:rPr>
              <w:t>111</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125</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1262</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20</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111</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131</w:t>
            </w:r>
          </w:p>
        </w:tc>
        <w:tc>
          <w:tcPr>
            <w:tcW w:w="3651" w:type="dxa"/>
            <w:gridSpan w:val="5"/>
            <w:tcBorders>
              <w:left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1200</w:t>
            </w:r>
          </w:p>
        </w:tc>
        <w:tc>
          <w:tcPr>
            <w:tcW w:w="709" w:type="dxa"/>
            <w:shd w:val="clear" w:color="auto" w:fill="auto"/>
            <w:vAlign w:val="center"/>
          </w:tcPr>
          <w:p>
            <w:pPr>
              <w:jc w:val="center"/>
              <w:rPr>
                <w:rFonts w:ascii="宋体"/>
                <w:sz w:val="18"/>
              </w:rPr>
            </w:pPr>
            <w:r>
              <w:rPr>
                <w:rFonts w:hint="eastAsia" w:ascii="宋体"/>
                <w:sz w:val="18"/>
              </w:rPr>
              <w:t>1480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7</w:t>
            </w:r>
          </w:p>
        </w:tc>
        <w:tc>
          <w:tcPr>
            <w:tcW w:w="730" w:type="dxa"/>
            <w:shd w:val="clear" w:color="auto" w:fill="auto"/>
            <w:vAlign w:val="bottom"/>
          </w:tcPr>
          <w:p>
            <w:pPr>
              <w:jc w:val="center"/>
              <w:rPr>
                <w:rFonts w:ascii="宋体"/>
                <w:sz w:val="18"/>
              </w:rPr>
            </w:pPr>
            <w:r>
              <w:rPr>
                <w:rFonts w:hint="eastAsia" w:ascii="宋体"/>
                <w:sz w:val="18"/>
              </w:rPr>
              <w:t>133</w:t>
            </w:r>
          </w:p>
        </w:tc>
        <w:tc>
          <w:tcPr>
            <w:tcW w:w="730" w:type="dxa"/>
            <w:shd w:val="clear" w:color="auto" w:fill="auto"/>
            <w:vAlign w:val="center"/>
          </w:tcPr>
          <w:p>
            <w:pPr>
              <w:jc w:val="center"/>
              <w:rPr>
                <w:rFonts w:ascii="宋体"/>
                <w:sz w:val="18"/>
              </w:rPr>
            </w:pPr>
            <w:r>
              <w:rPr>
                <w:rFonts w:hint="eastAsia" w:ascii="宋体"/>
                <w:sz w:val="18"/>
              </w:rPr>
              <w:t>140</w:t>
            </w:r>
          </w:p>
        </w:tc>
        <w:tc>
          <w:tcPr>
            <w:tcW w:w="730" w:type="dxa"/>
            <w:shd w:val="clear" w:color="auto" w:fill="auto"/>
            <w:vAlign w:val="center"/>
          </w:tcPr>
          <w:p>
            <w:pPr>
              <w:jc w:val="center"/>
              <w:rPr>
                <w:rFonts w:ascii="宋体"/>
                <w:sz w:val="18"/>
              </w:rPr>
            </w:pPr>
            <w:r>
              <w:rPr>
                <w:rFonts w:hint="eastAsia" w:ascii="宋体"/>
                <w:sz w:val="18"/>
              </w:rPr>
              <w:t>1498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16</w:t>
            </w:r>
          </w:p>
        </w:tc>
        <w:tc>
          <w:tcPr>
            <w:tcW w:w="730" w:type="dxa"/>
            <w:shd w:val="clear" w:color="auto" w:fill="auto"/>
            <w:vAlign w:val="bottom"/>
          </w:tcPr>
          <w:p>
            <w:pPr>
              <w:jc w:val="center"/>
              <w:rPr>
                <w:rFonts w:ascii="宋体"/>
                <w:sz w:val="18"/>
              </w:rPr>
            </w:pPr>
            <w:r>
              <w:rPr>
                <w:rFonts w:hint="eastAsia" w:ascii="宋体"/>
                <w:sz w:val="18"/>
              </w:rPr>
              <w:t>133</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149</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1512</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23</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133</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156</w:t>
            </w:r>
          </w:p>
        </w:tc>
        <w:tc>
          <w:tcPr>
            <w:tcW w:w="3651" w:type="dxa"/>
            <w:gridSpan w:val="5"/>
            <w:tcBorders>
              <w:left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1400</w:t>
            </w:r>
          </w:p>
        </w:tc>
        <w:tc>
          <w:tcPr>
            <w:tcW w:w="709" w:type="dxa"/>
            <w:shd w:val="clear" w:color="auto" w:fill="auto"/>
            <w:vAlign w:val="center"/>
          </w:tcPr>
          <w:p>
            <w:pPr>
              <w:jc w:val="center"/>
              <w:rPr>
                <w:rFonts w:ascii="宋体"/>
                <w:sz w:val="18"/>
              </w:rPr>
            </w:pPr>
            <w:r>
              <w:rPr>
                <w:rFonts w:hint="eastAsia" w:ascii="宋体"/>
                <w:sz w:val="18"/>
              </w:rPr>
              <w:t>1720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10</w:t>
            </w:r>
          </w:p>
        </w:tc>
        <w:tc>
          <w:tcPr>
            <w:tcW w:w="730" w:type="dxa"/>
            <w:shd w:val="clear" w:color="auto" w:fill="auto"/>
            <w:vAlign w:val="bottom"/>
          </w:tcPr>
          <w:p>
            <w:pPr>
              <w:jc w:val="center"/>
              <w:rPr>
                <w:rFonts w:ascii="宋体"/>
                <w:sz w:val="18"/>
              </w:rPr>
            </w:pPr>
            <w:r>
              <w:rPr>
                <w:rFonts w:hint="eastAsia" w:ascii="宋体"/>
                <w:sz w:val="18"/>
              </w:rPr>
              <w:t>150</w:t>
            </w:r>
          </w:p>
        </w:tc>
        <w:tc>
          <w:tcPr>
            <w:tcW w:w="730" w:type="dxa"/>
            <w:shd w:val="clear" w:color="auto" w:fill="auto"/>
            <w:vAlign w:val="center"/>
          </w:tcPr>
          <w:p>
            <w:pPr>
              <w:jc w:val="center"/>
              <w:rPr>
                <w:rFonts w:ascii="宋体"/>
                <w:sz w:val="18"/>
              </w:rPr>
            </w:pPr>
            <w:r>
              <w:rPr>
                <w:rFonts w:hint="eastAsia" w:ascii="宋体"/>
                <w:sz w:val="18"/>
              </w:rPr>
              <w:t>160</w:t>
            </w:r>
          </w:p>
        </w:tc>
        <w:tc>
          <w:tcPr>
            <w:tcW w:w="730" w:type="dxa"/>
            <w:shd w:val="clear" w:color="auto" w:fill="auto"/>
            <w:vAlign w:val="center"/>
          </w:tcPr>
          <w:p>
            <w:pPr>
              <w:jc w:val="center"/>
              <w:rPr>
                <w:rFonts w:ascii="宋体"/>
                <w:sz w:val="18"/>
              </w:rPr>
            </w:pPr>
            <w:r>
              <w:rPr>
                <w:rFonts w:hint="eastAsia" w:ascii="宋体"/>
                <w:sz w:val="18"/>
              </w:rPr>
              <w:t>1738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19</w:t>
            </w:r>
          </w:p>
        </w:tc>
        <w:tc>
          <w:tcPr>
            <w:tcW w:w="730" w:type="dxa"/>
            <w:shd w:val="clear" w:color="auto" w:fill="auto"/>
            <w:vAlign w:val="bottom"/>
          </w:tcPr>
          <w:p>
            <w:pPr>
              <w:jc w:val="center"/>
              <w:rPr>
                <w:rFonts w:ascii="宋体"/>
                <w:sz w:val="18"/>
              </w:rPr>
            </w:pPr>
            <w:r>
              <w:rPr>
                <w:rFonts w:hint="eastAsia" w:ascii="宋体"/>
                <w:sz w:val="18"/>
              </w:rPr>
              <w:t>150</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169</w:t>
            </w:r>
          </w:p>
        </w:tc>
        <w:tc>
          <w:tcPr>
            <w:tcW w:w="731" w:type="dxa"/>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1754</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27</w:t>
            </w:r>
          </w:p>
        </w:tc>
        <w:tc>
          <w:tcPr>
            <w:tcW w:w="730" w:type="dxa"/>
            <w:tcBorders>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150</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177</w:t>
            </w:r>
          </w:p>
        </w:tc>
        <w:tc>
          <w:tcPr>
            <w:tcW w:w="3651" w:type="dxa"/>
            <w:gridSpan w:val="5"/>
            <w:tcBorders>
              <w:left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1600</w:t>
            </w:r>
          </w:p>
        </w:tc>
        <w:tc>
          <w:tcPr>
            <w:tcW w:w="709" w:type="dxa"/>
            <w:shd w:val="clear" w:color="auto" w:fill="auto"/>
            <w:vAlign w:val="center"/>
          </w:tcPr>
          <w:p>
            <w:pPr>
              <w:jc w:val="center"/>
              <w:rPr>
                <w:rFonts w:ascii="宋体"/>
                <w:sz w:val="18"/>
              </w:rPr>
            </w:pPr>
            <w:r>
              <w:rPr>
                <w:rFonts w:hint="eastAsia" w:ascii="宋体"/>
                <w:sz w:val="18"/>
              </w:rPr>
              <w:t>1962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10</w:t>
            </w:r>
          </w:p>
        </w:tc>
        <w:tc>
          <w:tcPr>
            <w:tcW w:w="730" w:type="dxa"/>
            <w:shd w:val="clear" w:color="auto" w:fill="auto"/>
            <w:vAlign w:val="bottom"/>
          </w:tcPr>
          <w:p>
            <w:pPr>
              <w:jc w:val="center"/>
              <w:rPr>
                <w:rFonts w:ascii="宋体"/>
                <w:sz w:val="18"/>
              </w:rPr>
            </w:pPr>
            <w:r>
              <w:rPr>
                <w:rFonts w:hint="eastAsia" w:ascii="宋体"/>
                <w:sz w:val="18"/>
              </w:rPr>
              <w:t>171</w:t>
            </w:r>
          </w:p>
        </w:tc>
        <w:tc>
          <w:tcPr>
            <w:tcW w:w="730" w:type="dxa"/>
            <w:shd w:val="clear" w:color="auto" w:fill="auto"/>
            <w:vAlign w:val="center"/>
          </w:tcPr>
          <w:p>
            <w:pPr>
              <w:jc w:val="center"/>
              <w:rPr>
                <w:rFonts w:ascii="宋体"/>
                <w:sz w:val="18"/>
              </w:rPr>
            </w:pPr>
            <w:r>
              <w:rPr>
                <w:rFonts w:hint="eastAsia" w:ascii="宋体"/>
                <w:sz w:val="18"/>
              </w:rPr>
              <w:t>181</w:t>
            </w:r>
          </w:p>
        </w:tc>
        <w:tc>
          <w:tcPr>
            <w:tcW w:w="730" w:type="dxa"/>
            <w:shd w:val="clear" w:color="auto" w:fill="auto"/>
            <w:vAlign w:val="center"/>
          </w:tcPr>
          <w:p>
            <w:pPr>
              <w:jc w:val="center"/>
              <w:rPr>
                <w:rFonts w:ascii="宋体"/>
                <w:sz w:val="18"/>
              </w:rPr>
            </w:pPr>
            <w:r>
              <w:rPr>
                <w:rFonts w:hint="eastAsia" w:ascii="宋体"/>
                <w:sz w:val="18"/>
              </w:rPr>
              <w:t>1984</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21</w:t>
            </w:r>
          </w:p>
        </w:tc>
        <w:tc>
          <w:tcPr>
            <w:tcW w:w="730" w:type="dxa"/>
            <w:shd w:val="clear" w:color="auto" w:fill="auto"/>
            <w:vAlign w:val="bottom"/>
          </w:tcPr>
          <w:p>
            <w:pPr>
              <w:jc w:val="center"/>
              <w:rPr>
                <w:rFonts w:ascii="宋体"/>
                <w:sz w:val="18"/>
              </w:rPr>
            </w:pPr>
            <w:r>
              <w:rPr>
                <w:rFonts w:hint="eastAsia" w:ascii="宋体"/>
                <w:sz w:val="18"/>
              </w:rPr>
              <w:t>171</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192</w:t>
            </w:r>
          </w:p>
        </w:tc>
        <w:tc>
          <w:tcPr>
            <w:tcW w:w="731" w:type="dxa"/>
            <w:tcBorders>
              <w:top w:val="nil"/>
              <w:left w:val="single" w:color="auto" w:sz="8" w:space="0"/>
              <w:bottom w:val="nil"/>
              <w:right w:val="single" w:color="auto" w:sz="4" w:space="0"/>
            </w:tcBorders>
            <w:shd w:val="clear" w:color="auto" w:fill="auto"/>
            <w:vAlign w:val="center"/>
          </w:tcPr>
          <w:p>
            <w:pPr>
              <w:jc w:val="center"/>
              <w:rPr>
                <w:rFonts w:ascii="宋体"/>
                <w:sz w:val="18"/>
              </w:rPr>
            </w:pPr>
            <w:r>
              <w:rPr>
                <w:rFonts w:hint="eastAsia" w:ascii="宋体"/>
                <w:sz w:val="18"/>
              </w:rPr>
              <w:t>2002</w:t>
            </w:r>
          </w:p>
        </w:tc>
        <w:tc>
          <w:tcPr>
            <w:tcW w:w="730" w:type="dxa"/>
            <w:tcBorders>
              <w:top w:val="nil"/>
              <w:left w:val="single" w:color="auto" w:sz="4" w:space="0"/>
              <w:bottom w:val="nil"/>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top w:val="nil"/>
              <w:left w:val="single" w:color="auto" w:sz="4" w:space="0"/>
              <w:bottom w:val="nil"/>
              <w:right w:val="single" w:color="auto" w:sz="4" w:space="0"/>
            </w:tcBorders>
            <w:shd w:val="clear" w:color="auto" w:fill="auto"/>
            <w:vAlign w:val="center"/>
          </w:tcPr>
          <w:p>
            <w:pPr>
              <w:jc w:val="center"/>
              <w:rPr>
                <w:rFonts w:ascii="宋体"/>
                <w:sz w:val="18"/>
              </w:rPr>
            </w:pPr>
            <w:r>
              <w:rPr>
                <w:rFonts w:hint="eastAsia" w:ascii="宋体"/>
                <w:sz w:val="18"/>
              </w:rPr>
              <w:t>30</w:t>
            </w:r>
          </w:p>
        </w:tc>
        <w:tc>
          <w:tcPr>
            <w:tcW w:w="730" w:type="dxa"/>
            <w:tcBorders>
              <w:top w:val="nil"/>
              <w:left w:val="single" w:color="auto" w:sz="4" w:space="0"/>
              <w:bottom w:val="nil"/>
              <w:right w:val="single" w:color="auto" w:sz="4" w:space="0"/>
            </w:tcBorders>
            <w:shd w:val="clear" w:color="auto" w:fill="auto"/>
            <w:vAlign w:val="bottom"/>
          </w:tcPr>
          <w:p>
            <w:pPr>
              <w:jc w:val="center"/>
              <w:rPr>
                <w:rFonts w:ascii="宋体"/>
                <w:sz w:val="18"/>
              </w:rPr>
            </w:pPr>
            <w:r>
              <w:rPr>
                <w:rFonts w:hint="eastAsia" w:ascii="宋体"/>
                <w:sz w:val="18"/>
              </w:rPr>
              <w:t>171</w:t>
            </w:r>
          </w:p>
        </w:tc>
        <w:tc>
          <w:tcPr>
            <w:tcW w:w="730" w:type="dxa"/>
            <w:tcBorders>
              <w:top w:val="nil"/>
              <w:left w:val="single" w:color="auto" w:sz="4" w:space="0"/>
              <w:bottom w:val="nil"/>
              <w:right w:val="single" w:color="auto" w:sz="4" w:space="0"/>
            </w:tcBorders>
            <w:shd w:val="clear" w:color="auto" w:fill="auto"/>
            <w:vAlign w:val="center"/>
          </w:tcPr>
          <w:p>
            <w:pPr>
              <w:jc w:val="center"/>
              <w:rPr>
                <w:rFonts w:ascii="宋体"/>
                <w:sz w:val="18"/>
              </w:rPr>
            </w:pPr>
            <w:r>
              <w:rPr>
                <w:rFonts w:hint="eastAsia" w:ascii="宋体"/>
                <w:sz w:val="18"/>
              </w:rPr>
              <w:t>201</w:t>
            </w:r>
          </w:p>
        </w:tc>
        <w:tc>
          <w:tcPr>
            <w:tcW w:w="3651" w:type="dxa"/>
            <w:gridSpan w:val="5"/>
            <w:tcBorders>
              <w:top w:val="nil"/>
              <w:left w:val="single" w:color="auto" w:sz="4" w:space="0"/>
              <w:bottom w:val="nil"/>
              <w:right w:val="single" w:color="auto" w:sz="4" w:space="0"/>
            </w:tcBorders>
            <w:shd w:val="clear" w:color="auto" w:fill="auto"/>
            <w:vAlign w:val="center"/>
          </w:tcPr>
          <w:p>
            <w:pPr>
              <w:widowControl/>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1800</w:t>
            </w:r>
          </w:p>
        </w:tc>
        <w:tc>
          <w:tcPr>
            <w:tcW w:w="709" w:type="dxa"/>
            <w:shd w:val="clear" w:color="auto" w:fill="auto"/>
            <w:vAlign w:val="center"/>
          </w:tcPr>
          <w:p>
            <w:pPr>
              <w:jc w:val="center"/>
              <w:rPr>
                <w:rFonts w:ascii="宋体"/>
                <w:sz w:val="18"/>
              </w:rPr>
            </w:pPr>
            <w:r>
              <w:rPr>
                <w:rFonts w:hint="eastAsia" w:ascii="宋体"/>
                <w:sz w:val="18"/>
              </w:rPr>
              <w:t>2202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10</w:t>
            </w:r>
          </w:p>
        </w:tc>
        <w:tc>
          <w:tcPr>
            <w:tcW w:w="730" w:type="dxa"/>
            <w:shd w:val="clear" w:color="auto" w:fill="auto"/>
            <w:vAlign w:val="bottom"/>
          </w:tcPr>
          <w:p>
            <w:pPr>
              <w:jc w:val="center"/>
              <w:rPr>
                <w:rFonts w:ascii="宋体"/>
                <w:sz w:val="18"/>
              </w:rPr>
            </w:pPr>
            <w:r>
              <w:rPr>
                <w:rFonts w:hint="eastAsia" w:ascii="宋体"/>
                <w:sz w:val="18"/>
              </w:rPr>
              <w:t>191</w:t>
            </w:r>
          </w:p>
        </w:tc>
        <w:tc>
          <w:tcPr>
            <w:tcW w:w="730" w:type="dxa"/>
            <w:shd w:val="clear" w:color="auto" w:fill="auto"/>
            <w:vAlign w:val="center"/>
          </w:tcPr>
          <w:p>
            <w:pPr>
              <w:jc w:val="center"/>
              <w:rPr>
                <w:rFonts w:ascii="宋体"/>
                <w:sz w:val="18"/>
              </w:rPr>
            </w:pPr>
            <w:r>
              <w:rPr>
                <w:rFonts w:hint="eastAsia" w:ascii="宋体"/>
                <w:sz w:val="18"/>
              </w:rPr>
              <w:t>201</w:t>
            </w:r>
          </w:p>
        </w:tc>
        <w:tc>
          <w:tcPr>
            <w:tcW w:w="730" w:type="dxa"/>
            <w:shd w:val="clear" w:color="auto" w:fill="auto"/>
            <w:vAlign w:val="center"/>
          </w:tcPr>
          <w:p>
            <w:pPr>
              <w:jc w:val="center"/>
              <w:rPr>
                <w:rFonts w:ascii="宋体"/>
                <w:sz w:val="18"/>
              </w:rPr>
            </w:pPr>
            <w:r>
              <w:rPr>
                <w:rFonts w:hint="eastAsia" w:ascii="宋体"/>
                <w:sz w:val="18"/>
              </w:rPr>
              <w:t>2228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23</w:t>
            </w:r>
          </w:p>
        </w:tc>
        <w:tc>
          <w:tcPr>
            <w:tcW w:w="730" w:type="dxa"/>
            <w:shd w:val="clear" w:color="auto" w:fill="auto"/>
            <w:vAlign w:val="bottom"/>
          </w:tcPr>
          <w:p>
            <w:pPr>
              <w:jc w:val="center"/>
              <w:rPr>
                <w:rFonts w:ascii="宋体"/>
                <w:sz w:val="18"/>
              </w:rPr>
            </w:pPr>
            <w:r>
              <w:rPr>
                <w:rFonts w:hint="eastAsia" w:ascii="宋体"/>
                <w:sz w:val="18"/>
              </w:rPr>
              <w:t>191</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214</w:t>
            </w:r>
          </w:p>
        </w:tc>
        <w:tc>
          <w:tcPr>
            <w:tcW w:w="731" w:type="dxa"/>
            <w:tcBorders>
              <w:top w:val="single" w:color="auto" w:sz="4" w:space="0"/>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2250</w:t>
            </w:r>
          </w:p>
        </w:tc>
        <w:tc>
          <w:tcPr>
            <w:tcW w:w="730" w:type="dxa"/>
            <w:tcBorders>
              <w:top w:val="single" w:color="auto" w:sz="4" w:space="0"/>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3000</w:t>
            </w:r>
          </w:p>
        </w:tc>
        <w:tc>
          <w:tcPr>
            <w:tcW w:w="730" w:type="dxa"/>
            <w:tcBorders>
              <w:top w:val="single" w:color="auto" w:sz="4" w:space="0"/>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34</w:t>
            </w:r>
          </w:p>
        </w:tc>
        <w:tc>
          <w:tcPr>
            <w:tcW w:w="730" w:type="dxa"/>
            <w:tcBorders>
              <w:top w:val="single" w:color="auto" w:sz="4" w:space="0"/>
              <w:left w:val="single" w:color="auto" w:sz="4" w:space="0"/>
              <w:right w:val="single" w:color="auto" w:sz="4" w:space="0"/>
            </w:tcBorders>
            <w:shd w:val="clear" w:color="auto" w:fill="auto"/>
            <w:vAlign w:val="bottom"/>
          </w:tcPr>
          <w:p>
            <w:pPr>
              <w:jc w:val="center"/>
              <w:rPr>
                <w:rFonts w:ascii="宋体"/>
                <w:sz w:val="18"/>
              </w:rPr>
            </w:pPr>
            <w:r>
              <w:rPr>
                <w:rFonts w:hint="eastAsia" w:ascii="宋体"/>
                <w:sz w:val="18"/>
              </w:rPr>
              <w:t>191</w:t>
            </w:r>
          </w:p>
        </w:tc>
        <w:tc>
          <w:tcPr>
            <w:tcW w:w="730" w:type="dxa"/>
            <w:tcBorders>
              <w:top w:val="single" w:color="auto" w:sz="4" w:space="0"/>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225</w:t>
            </w:r>
          </w:p>
        </w:tc>
        <w:tc>
          <w:tcPr>
            <w:tcW w:w="3651" w:type="dxa"/>
            <w:gridSpan w:val="5"/>
            <w:tcBorders>
              <w:top w:val="single" w:color="auto" w:sz="4" w:space="0"/>
              <w:left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w:t>
            </w:r>
          </w:p>
        </w:tc>
      </w:tr>
    </w:tbl>
    <w:p>
      <w:pPr>
        <w:pStyle w:val="87"/>
        <w:numPr>
          <w:ilvl w:val="0"/>
          <w:numId w:val="0"/>
        </w:numPr>
        <w:spacing w:before="120" w:after="120"/>
      </w:pPr>
    </w:p>
    <w:p>
      <w:pPr>
        <w:pStyle w:val="87"/>
        <w:numPr>
          <w:ilvl w:val="0"/>
          <w:numId w:val="0"/>
        </w:numPr>
        <w:spacing w:before="120" w:after="120"/>
      </w:pPr>
      <w:r>
        <w:rPr>
          <w:rFonts w:hint="eastAsia"/>
        </w:rPr>
        <w:t>表A.2  玻璃纤维增强塑料混凝土复合压力管规格尺寸（续）（mm）</w:t>
      </w:r>
    </w:p>
    <w:tbl>
      <w:tblPr>
        <w:tblStyle w:val="33"/>
        <w:tblW w:w="152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30"/>
        <w:gridCol w:w="730"/>
        <w:gridCol w:w="730"/>
        <w:gridCol w:w="730"/>
        <w:gridCol w:w="730"/>
        <w:gridCol w:w="730"/>
        <w:gridCol w:w="730"/>
        <w:gridCol w:w="730"/>
        <w:gridCol w:w="730"/>
        <w:gridCol w:w="731"/>
        <w:gridCol w:w="730"/>
        <w:gridCol w:w="730"/>
        <w:gridCol w:w="730"/>
        <w:gridCol w:w="730"/>
        <w:gridCol w:w="730"/>
        <w:gridCol w:w="730"/>
        <w:gridCol w:w="730"/>
        <w:gridCol w:w="730"/>
        <w:gridCol w:w="7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tcBorders>
              <w:top w:val="single" w:color="auto" w:sz="8" w:space="0"/>
            </w:tcBorders>
            <w:shd w:val="clear" w:color="auto" w:fill="auto"/>
            <w:vAlign w:val="center"/>
          </w:tcPr>
          <w:p>
            <w:pPr>
              <w:jc w:val="center"/>
              <w:rPr>
                <w:rFonts w:ascii="宋体"/>
                <w:sz w:val="18"/>
              </w:rPr>
            </w:pPr>
            <w:r>
              <w:rPr>
                <w:rFonts w:hint="eastAsia" w:ascii="宋体"/>
                <w:sz w:val="18"/>
              </w:rPr>
              <w:t>公称</w:t>
            </w:r>
          </w:p>
          <w:p>
            <w:pPr>
              <w:jc w:val="center"/>
              <w:rPr>
                <w:rFonts w:ascii="宋体"/>
                <w:sz w:val="18"/>
              </w:rPr>
            </w:pPr>
            <w:r>
              <w:rPr>
                <w:rFonts w:hint="eastAsia" w:ascii="宋体"/>
                <w:sz w:val="18"/>
              </w:rPr>
              <w:t>内径DN/㎜</w:t>
            </w:r>
          </w:p>
        </w:tc>
        <w:tc>
          <w:tcPr>
            <w:tcW w:w="3629" w:type="dxa"/>
            <w:gridSpan w:val="5"/>
            <w:tcBorders>
              <w:top w:val="single" w:color="auto" w:sz="8" w:space="0"/>
              <w:bottom w:val="single" w:color="auto" w:sz="8" w:space="0"/>
            </w:tcBorders>
            <w:shd w:val="clear" w:color="auto" w:fill="auto"/>
            <w:vAlign w:val="center"/>
          </w:tcPr>
          <w:p>
            <w:pPr>
              <w:jc w:val="center"/>
              <w:rPr>
                <w:rFonts w:ascii="宋体"/>
                <w:sz w:val="18"/>
              </w:rPr>
            </w:pPr>
            <w:r>
              <w:rPr>
                <w:rFonts w:hint="eastAsia" w:ascii="宋体"/>
                <w:sz w:val="18"/>
              </w:rPr>
              <w:t>0.6MPa</w:t>
            </w:r>
          </w:p>
        </w:tc>
        <w:tc>
          <w:tcPr>
            <w:tcW w:w="3650" w:type="dxa"/>
            <w:gridSpan w:val="5"/>
            <w:tcBorders>
              <w:top w:val="single" w:color="auto" w:sz="8" w:space="0"/>
              <w:bottom w:val="single" w:color="auto" w:sz="4" w:space="0"/>
              <w:right w:val="single" w:color="auto" w:sz="8" w:space="0"/>
            </w:tcBorders>
            <w:shd w:val="clear" w:color="auto" w:fill="auto"/>
            <w:vAlign w:val="center"/>
          </w:tcPr>
          <w:p>
            <w:pPr>
              <w:jc w:val="center"/>
              <w:rPr>
                <w:rFonts w:ascii="宋体"/>
                <w:sz w:val="18"/>
              </w:rPr>
            </w:pPr>
            <w:r>
              <w:rPr>
                <w:rFonts w:hint="eastAsia" w:ascii="宋体"/>
                <w:sz w:val="18"/>
              </w:rPr>
              <w:t>1.0MPa</w:t>
            </w:r>
          </w:p>
        </w:tc>
        <w:tc>
          <w:tcPr>
            <w:tcW w:w="3651" w:type="dxa"/>
            <w:gridSpan w:val="5"/>
            <w:tcBorders>
              <w:top w:val="single" w:color="auto" w:sz="4" w:space="0"/>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1.6MPa</w:t>
            </w:r>
          </w:p>
        </w:tc>
        <w:tc>
          <w:tcPr>
            <w:tcW w:w="3651" w:type="dxa"/>
            <w:gridSpan w:val="5"/>
            <w:tcBorders>
              <w:top w:val="single" w:color="auto" w:sz="4" w:space="0"/>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2.5MPa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shd w:val="clear" w:color="auto" w:fill="auto"/>
            <w:vAlign w:val="center"/>
          </w:tcPr>
          <w:p>
            <w:pPr>
              <w:jc w:val="center"/>
              <w:rPr>
                <w:rFonts w:ascii="宋体"/>
                <w:sz w:val="18"/>
              </w:rPr>
            </w:pPr>
          </w:p>
        </w:tc>
        <w:tc>
          <w:tcPr>
            <w:tcW w:w="709" w:type="dxa"/>
            <w:vMerge w:val="restart"/>
            <w:tcBorders>
              <w:top w:val="single" w:color="auto" w:sz="8" w:space="0"/>
            </w:tcBorders>
            <w:shd w:val="clear" w:color="auto" w:fill="auto"/>
            <w:vAlign w:val="center"/>
          </w:tcPr>
          <w:p>
            <w:pPr>
              <w:jc w:val="center"/>
              <w:rPr>
                <w:rFonts w:ascii="宋体"/>
                <w:sz w:val="18"/>
              </w:rPr>
            </w:pPr>
            <w:r>
              <w:rPr>
                <w:rFonts w:hint="eastAsia" w:ascii="宋体"/>
                <w:sz w:val="18"/>
              </w:rPr>
              <w:t>外径㎜</w:t>
            </w:r>
          </w:p>
        </w:tc>
        <w:tc>
          <w:tcPr>
            <w:tcW w:w="730" w:type="dxa"/>
            <w:vMerge w:val="restart"/>
            <w:tcBorders>
              <w:top w:val="single" w:color="auto" w:sz="8" w:space="0"/>
            </w:tcBorders>
            <w:shd w:val="clear" w:color="auto" w:fill="auto"/>
            <w:vAlign w:val="center"/>
          </w:tcPr>
          <w:p>
            <w:pPr>
              <w:jc w:val="center"/>
              <w:rPr>
                <w:rFonts w:ascii="宋体"/>
                <w:sz w:val="18"/>
              </w:rPr>
            </w:pPr>
            <w:r>
              <w:rPr>
                <w:rFonts w:hint="eastAsia" w:ascii="宋体"/>
                <w:sz w:val="18"/>
              </w:rPr>
              <w:t>有效长度㎜</w:t>
            </w:r>
          </w:p>
        </w:tc>
        <w:tc>
          <w:tcPr>
            <w:tcW w:w="2190" w:type="dxa"/>
            <w:gridSpan w:val="3"/>
            <w:tcBorders>
              <w:top w:val="single" w:color="auto" w:sz="8" w:space="0"/>
            </w:tcBorders>
            <w:shd w:val="clear" w:color="auto" w:fill="auto"/>
            <w:vAlign w:val="center"/>
          </w:tcPr>
          <w:p>
            <w:pPr>
              <w:jc w:val="center"/>
              <w:rPr>
                <w:rFonts w:ascii="宋体"/>
                <w:sz w:val="18"/>
              </w:rPr>
            </w:pPr>
            <w:r>
              <w:rPr>
                <w:rFonts w:hint="eastAsia" w:ascii="宋体"/>
                <w:sz w:val="18"/>
              </w:rPr>
              <w:t>壁厚</w:t>
            </w:r>
          </w:p>
        </w:tc>
        <w:tc>
          <w:tcPr>
            <w:tcW w:w="730" w:type="dxa"/>
            <w:vMerge w:val="restart"/>
            <w:tcBorders>
              <w:top w:val="single" w:color="auto" w:sz="8" w:space="0"/>
            </w:tcBorders>
            <w:shd w:val="clear" w:color="auto" w:fill="auto"/>
            <w:vAlign w:val="center"/>
          </w:tcPr>
          <w:p>
            <w:pPr>
              <w:jc w:val="center"/>
              <w:rPr>
                <w:rFonts w:ascii="宋体"/>
                <w:sz w:val="18"/>
              </w:rPr>
            </w:pPr>
            <w:r>
              <w:rPr>
                <w:rFonts w:hint="eastAsia" w:ascii="宋体"/>
                <w:sz w:val="18"/>
              </w:rPr>
              <w:t>外径</w:t>
            </w:r>
          </w:p>
        </w:tc>
        <w:tc>
          <w:tcPr>
            <w:tcW w:w="730" w:type="dxa"/>
            <w:vMerge w:val="restart"/>
            <w:tcBorders>
              <w:top w:val="single" w:color="auto" w:sz="8" w:space="0"/>
            </w:tcBorders>
            <w:shd w:val="clear" w:color="auto" w:fill="auto"/>
            <w:vAlign w:val="center"/>
          </w:tcPr>
          <w:p>
            <w:pPr>
              <w:jc w:val="center"/>
              <w:rPr>
                <w:rFonts w:ascii="宋体"/>
                <w:sz w:val="18"/>
              </w:rPr>
            </w:pPr>
            <w:r>
              <w:rPr>
                <w:rFonts w:hint="eastAsia" w:ascii="宋体"/>
                <w:sz w:val="18"/>
              </w:rPr>
              <w:t>有效长度</w:t>
            </w:r>
          </w:p>
        </w:tc>
        <w:tc>
          <w:tcPr>
            <w:tcW w:w="2190" w:type="dxa"/>
            <w:gridSpan w:val="3"/>
            <w:tcBorders>
              <w:top w:val="single" w:color="auto" w:sz="8" w:space="0"/>
              <w:bottom w:val="single" w:color="auto" w:sz="4" w:space="0"/>
              <w:right w:val="single" w:color="auto" w:sz="8" w:space="0"/>
            </w:tcBorders>
            <w:shd w:val="clear" w:color="auto" w:fill="auto"/>
            <w:vAlign w:val="center"/>
          </w:tcPr>
          <w:p>
            <w:pPr>
              <w:jc w:val="center"/>
              <w:rPr>
                <w:rFonts w:ascii="宋体"/>
                <w:sz w:val="18"/>
              </w:rPr>
            </w:pPr>
            <w:r>
              <w:rPr>
                <w:rFonts w:hint="eastAsia" w:ascii="宋体"/>
                <w:sz w:val="18"/>
              </w:rPr>
              <w:t>壁厚</w:t>
            </w:r>
          </w:p>
        </w:tc>
        <w:tc>
          <w:tcPr>
            <w:tcW w:w="731" w:type="dxa"/>
            <w:vMerge w:val="restart"/>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外径㎜</w:t>
            </w:r>
          </w:p>
        </w:tc>
        <w:tc>
          <w:tcPr>
            <w:tcW w:w="730" w:type="dxa"/>
            <w:vMerge w:val="restart"/>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有效长度㎜</w:t>
            </w:r>
          </w:p>
        </w:tc>
        <w:tc>
          <w:tcPr>
            <w:tcW w:w="2190" w:type="dxa"/>
            <w:gridSpan w:val="3"/>
            <w:tcBorders>
              <w:left w:val="single" w:color="auto" w:sz="4" w:space="0"/>
              <w:bottom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壁厚</w:t>
            </w:r>
          </w:p>
        </w:tc>
        <w:tc>
          <w:tcPr>
            <w:tcW w:w="730" w:type="dxa"/>
            <w:vMerge w:val="restart"/>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外径㎜</w:t>
            </w:r>
          </w:p>
        </w:tc>
        <w:tc>
          <w:tcPr>
            <w:tcW w:w="730" w:type="dxa"/>
            <w:vMerge w:val="restart"/>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有效长度㎜</w:t>
            </w:r>
          </w:p>
        </w:tc>
        <w:tc>
          <w:tcPr>
            <w:tcW w:w="2191" w:type="dxa"/>
            <w:gridSpan w:val="3"/>
            <w:tcBorders>
              <w:left w:val="single" w:color="auto" w:sz="4" w:space="0"/>
              <w:bottom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壁厚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shd w:val="clear" w:color="auto" w:fill="auto"/>
            <w:vAlign w:val="center"/>
          </w:tcPr>
          <w:p>
            <w:pPr>
              <w:jc w:val="center"/>
              <w:rPr>
                <w:rFonts w:ascii="宋体"/>
                <w:sz w:val="18"/>
              </w:rPr>
            </w:pPr>
          </w:p>
        </w:tc>
        <w:tc>
          <w:tcPr>
            <w:tcW w:w="709" w:type="dxa"/>
            <w:vMerge w:val="continue"/>
            <w:shd w:val="clear" w:color="auto" w:fill="auto"/>
            <w:vAlign w:val="center"/>
          </w:tcPr>
          <w:p>
            <w:pPr>
              <w:jc w:val="center"/>
              <w:rPr>
                <w:rFonts w:ascii="宋体"/>
                <w:sz w:val="18"/>
              </w:rPr>
            </w:pPr>
          </w:p>
        </w:tc>
        <w:tc>
          <w:tcPr>
            <w:tcW w:w="730" w:type="dxa"/>
            <w:vMerge w:val="continue"/>
            <w:shd w:val="clear" w:color="auto" w:fill="auto"/>
            <w:vAlign w:val="center"/>
          </w:tcPr>
          <w:p>
            <w:pPr>
              <w:jc w:val="center"/>
              <w:rPr>
                <w:rFonts w:ascii="宋体"/>
                <w:sz w:val="18"/>
              </w:rPr>
            </w:pPr>
          </w:p>
        </w:tc>
        <w:tc>
          <w:tcPr>
            <w:tcW w:w="730" w:type="dxa"/>
            <w:shd w:val="clear" w:color="auto" w:fill="auto"/>
            <w:vAlign w:val="center"/>
          </w:tcPr>
          <w:p>
            <w:pPr>
              <w:jc w:val="center"/>
              <w:rPr>
                <w:rFonts w:ascii="宋体"/>
                <w:sz w:val="18"/>
              </w:rPr>
            </w:pPr>
            <w:r>
              <w:rPr>
                <w:rFonts w:hint="eastAsia" w:ascii="宋体"/>
                <w:sz w:val="18"/>
              </w:rPr>
              <w:t>内层厚度㎜</w:t>
            </w:r>
          </w:p>
        </w:tc>
        <w:tc>
          <w:tcPr>
            <w:tcW w:w="730" w:type="dxa"/>
            <w:shd w:val="clear" w:color="auto" w:fill="auto"/>
            <w:vAlign w:val="center"/>
          </w:tcPr>
          <w:p>
            <w:pPr>
              <w:jc w:val="center"/>
              <w:rPr>
                <w:rFonts w:ascii="宋体"/>
                <w:sz w:val="18"/>
              </w:rPr>
            </w:pPr>
            <w:r>
              <w:rPr>
                <w:rFonts w:hint="eastAsia" w:ascii="宋体"/>
                <w:sz w:val="18"/>
              </w:rPr>
              <w:t>钢筋混凝土层壁厚㎜</w:t>
            </w:r>
          </w:p>
        </w:tc>
        <w:tc>
          <w:tcPr>
            <w:tcW w:w="730" w:type="dxa"/>
            <w:shd w:val="clear" w:color="auto" w:fill="auto"/>
            <w:vAlign w:val="center"/>
          </w:tcPr>
          <w:p>
            <w:pPr>
              <w:jc w:val="center"/>
              <w:rPr>
                <w:rFonts w:ascii="宋体"/>
                <w:sz w:val="18"/>
              </w:rPr>
            </w:pPr>
            <w:r>
              <w:rPr>
                <w:rFonts w:hint="eastAsia" w:ascii="宋体"/>
                <w:sz w:val="18"/>
              </w:rPr>
              <w:t>复合管壁厚㎜</w:t>
            </w:r>
          </w:p>
        </w:tc>
        <w:tc>
          <w:tcPr>
            <w:tcW w:w="730" w:type="dxa"/>
            <w:vMerge w:val="continue"/>
            <w:shd w:val="clear" w:color="auto" w:fill="auto"/>
            <w:vAlign w:val="center"/>
          </w:tcPr>
          <w:p>
            <w:pPr>
              <w:jc w:val="center"/>
              <w:rPr>
                <w:rFonts w:ascii="宋体"/>
                <w:sz w:val="18"/>
              </w:rPr>
            </w:pPr>
          </w:p>
        </w:tc>
        <w:tc>
          <w:tcPr>
            <w:tcW w:w="730" w:type="dxa"/>
            <w:vMerge w:val="continue"/>
            <w:shd w:val="clear" w:color="auto" w:fill="auto"/>
            <w:vAlign w:val="center"/>
          </w:tcPr>
          <w:p>
            <w:pPr>
              <w:jc w:val="center"/>
              <w:rPr>
                <w:rFonts w:ascii="宋体"/>
                <w:sz w:val="18"/>
              </w:rPr>
            </w:pPr>
          </w:p>
        </w:tc>
        <w:tc>
          <w:tcPr>
            <w:tcW w:w="730" w:type="dxa"/>
            <w:shd w:val="clear" w:color="auto" w:fill="auto"/>
            <w:vAlign w:val="center"/>
          </w:tcPr>
          <w:p>
            <w:pPr>
              <w:jc w:val="center"/>
              <w:rPr>
                <w:rFonts w:ascii="宋体"/>
                <w:sz w:val="18"/>
              </w:rPr>
            </w:pPr>
            <w:r>
              <w:rPr>
                <w:rFonts w:hint="eastAsia" w:ascii="宋体"/>
                <w:sz w:val="18"/>
              </w:rPr>
              <w:t>内层厚度㎜</w:t>
            </w:r>
          </w:p>
        </w:tc>
        <w:tc>
          <w:tcPr>
            <w:tcW w:w="730" w:type="dxa"/>
            <w:shd w:val="clear" w:color="auto" w:fill="auto"/>
            <w:vAlign w:val="center"/>
          </w:tcPr>
          <w:p>
            <w:pPr>
              <w:jc w:val="center"/>
              <w:rPr>
                <w:rFonts w:ascii="宋体"/>
                <w:sz w:val="18"/>
              </w:rPr>
            </w:pPr>
            <w:r>
              <w:rPr>
                <w:rFonts w:hint="eastAsia" w:ascii="宋体"/>
                <w:sz w:val="18"/>
              </w:rPr>
              <w:t>钢筋混凝土层壁厚㎜</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复合管壁厚㎜</w:t>
            </w:r>
          </w:p>
        </w:tc>
        <w:tc>
          <w:tcPr>
            <w:tcW w:w="731" w:type="dxa"/>
            <w:vMerge w:val="continue"/>
            <w:tcBorders>
              <w:left w:val="single" w:color="auto" w:sz="8" w:space="0"/>
              <w:right w:val="single" w:color="auto" w:sz="4" w:space="0"/>
            </w:tcBorders>
            <w:shd w:val="clear" w:color="auto" w:fill="auto"/>
            <w:vAlign w:val="center"/>
          </w:tcPr>
          <w:p>
            <w:pPr>
              <w:jc w:val="center"/>
              <w:rPr>
                <w:rFonts w:ascii="宋体"/>
                <w:sz w:val="18"/>
              </w:rPr>
            </w:pPr>
          </w:p>
        </w:tc>
        <w:tc>
          <w:tcPr>
            <w:tcW w:w="730" w:type="dxa"/>
            <w:vMerge w:val="continue"/>
            <w:tcBorders>
              <w:left w:val="single" w:color="auto" w:sz="4" w:space="0"/>
              <w:right w:val="single" w:color="auto" w:sz="4" w:space="0"/>
            </w:tcBorders>
            <w:shd w:val="clear" w:color="auto" w:fill="auto"/>
            <w:vAlign w:val="center"/>
          </w:tcPr>
          <w:p>
            <w:pPr>
              <w:jc w:val="center"/>
              <w:rPr>
                <w:rFonts w:ascii="宋体"/>
                <w:sz w:val="18"/>
              </w:rPr>
            </w:pP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内层厚度㎜</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钢筋混凝土层壁厚㎜</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复合管壁厚㎜</w:t>
            </w:r>
          </w:p>
        </w:tc>
        <w:tc>
          <w:tcPr>
            <w:tcW w:w="730" w:type="dxa"/>
            <w:vMerge w:val="continue"/>
            <w:tcBorders>
              <w:left w:val="single" w:color="auto" w:sz="4" w:space="0"/>
              <w:right w:val="single" w:color="auto" w:sz="4" w:space="0"/>
            </w:tcBorders>
            <w:shd w:val="clear" w:color="auto" w:fill="auto"/>
            <w:vAlign w:val="center"/>
          </w:tcPr>
          <w:p>
            <w:pPr>
              <w:widowControl/>
              <w:jc w:val="center"/>
              <w:rPr>
                <w:rFonts w:ascii="宋体"/>
                <w:sz w:val="18"/>
              </w:rPr>
            </w:pPr>
          </w:p>
        </w:tc>
        <w:tc>
          <w:tcPr>
            <w:tcW w:w="730" w:type="dxa"/>
            <w:vMerge w:val="continue"/>
            <w:tcBorders>
              <w:left w:val="single" w:color="auto" w:sz="4" w:space="0"/>
              <w:right w:val="single" w:color="auto" w:sz="4" w:space="0"/>
            </w:tcBorders>
            <w:shd w:val="clear" w:color="auto" w:fill="auto"/>
            <w:vAlign w:val="center"/>
          </w:tcPr>
          <w:p>
            <w:pPr>
              <w:widowControl/>
              <w:jc w:val="center"/>
              <w:rPr>
                <w:rFonts w:ascii="宋体"/>
                <w:sz w:val="18"/>
              </w:rPr>
            </w:pP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内层厚度㎜</w:t>
            </w:r>
          </w:p>
        </w:tc>
        <w:tc>
          <w:tcPr>
            <w:tcW w:w="730"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钢筋混凝土层壁厚㎜</w:t>
            </w:r>
          </w:p>
        </w:tc>
        <w:tc>
          <w:tcPr>
            <w:tcW w:w="731" w:type="dxa"/>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复合管壁厚㎜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2000</w:t>
            </w:r>
          </w:p>
        </w:tc>
        <w:tc>
          <w:tcPr>
            <w:tcW w:w="709" w:type="dxa"/>
            <w:shd w:val="clear" w:color="auto" w:fill="auto"/>
            <w:vAlign w:val="center"/>
          </w:tcPr>
          <w:p>
            <w:pPr>
              <w:jc w:val="center"/>
              <w:rPr>
                <w:rFonts w:ascii="宋体"/>
                <w:sz w:val="18"/>
              </w:rPr>
            </w:pPr>
            <w:r>
              <w:rPr>
                <w:rFonts w:hint="eastAsia" w:ascii="宋体"/>
                <w:sz w:val="18"/>
              </w:rPr>
              <w:t>2444</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10</w:t>
            </w:r>
          </w:p>
        </w:tc>
        <w:tc>
          <w:tcPr>
            <w:tcW w:w="730" w:type="dxa"/>
            <w:shd w:val="clear" w:color="auto" w:fill="auto"/>
            <w:vAlign w:val="center"/>
          </w:tcPr>
          <w:p>
            <w:pPr>
              <w:jc w:val="center"/>
              <w:rPr>
                <w:rFonts w:ascii="宋体"/>
                <w:sz w:val="18"/>
              </w:rPr>
            </w:pPr>
            <w:r>
              <w:rPr>
                <w:rFonts w:hint="eastAsia" w:ascii="宋体"/>
                <w:sz w:val="18"/>
              </w:rPr>
              <w:t>212</w:t>
            </w:r>
          </w:p>
        </w:tc>
        <w:tc>
          <w:tcPr>
            <w:tcW w:w="730" w:type="dxa"/>
            <w:shd w:val="clear" w:color="auto" w:fill="auto"/>
            <w:vAlign w:val="center"/>
          </w:tcPr>
          <w:p>
            <w:pPr>
              <w:jc w:val="center"/>
              <w:rPr>
                <w:rFonts w:ascii="宋体"/>
                <w:sz w:val="18"/>
              </w:rPr>
            </w:pPr>
            <w:r>
              <w:rPr>
                <w:rFonts w:hint="eastAsia" w:ascii="宋体"/>
                <w:sz w:val="18"/>
              </w:rPr>
              <w:t>222</w:t>
            </w:r>
          </w:p>
        </w:tc>
        <w:tc>
          <w:tcPr>
            <w:tcW w:w="730" w:type="dxa"/>
            <w:shd w:val="clear" w:color="auto" w:fill="auto"/>
            <w:vAlign w:val="center"/>
          </w:tcPr>
          <w:p>
            <w:pPr>
              <w:jc w:val="center"/>
              <w:rPr>
                <w:rFonts w:ascii="宋体"/>
                <w:sz w:val="18"/>
              </w:rPr>
            </w:pPr>
            <w:r>
              <w:rPr>
                <w:rFonts w:hint="eastAsia" w:ascii="宋体"/>
                <w:sz w:val="18"/>
              </w:rPr>
              <w:t>2476</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26</w:t>
            </w:r>
          </w:p>
        </w:tc>
        <w:tc>
          <w:tcPr>
            <w:tcW w:w="730" w:type="dxa"/>
            <w:shd w:val="clear" w:color="auto" w:fill="auto"/>
            <w:vAlign w:val="center"/>
          </w:tcPr>
          <w:p>
            <w:pPr>
              <w:jc w:val="center"/>
              <w:rPr>
                <w:rFonts w:ascii="宋体"/>
                <w:sz w:val="18"/>
              </w:rPr>
            </w:pPr>
            <w:r>
              <w:rPr>
                <w:rFonts w:hint="eastAsia" w:ascii="宋体"/>
                <w:sz w:val="18"/>
              </w:rPr>
              <w:t>212</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238</w:t>
            </w:r>
          </w:p>
        </w:tc>
        <w:tc>
          <w:tcPr>
            <w:tcW w:w="3651" w:type="dxa"/>
            <w:gridSpan w:val="5"/>
            <w:tcBorders>
              <w:left w:val="single" w:color="auto" w:sz="8" w:space="0"/>
              <w:right w:val="single" w:color="auto" w:sz="4" w:space="0"/>
            </w:tcBorders>
            <w:shd w:val="clear" w:color="auto" w:fill="auto"/>
            <w:vAlign w:val="center"/>
          </w:tcPr>
          <w:p>
            <w:pPr>
              <w:widowControl/>
              <w:jc w:val="center"/>
              <w:rPr>
                <w:rFonts w:ascii="宋体"/>
                <w:sz w:val="18"/>
              </w:rPr>
            </w:pPr>
            <w:r>
              <w:rPr>
                <w:rFonts w:hint="eastAsia" w:ascii="宋体"/>
                <w:sz w:val="18"/>
              </w:rPr>
              <w:t>———————————</w:t>
            </w:r>
          </w:p>
        </w:tc>
        <w:tc>
          <w:tcPr>
            <w:tcW w:w="3651" w:type="dxa"/>
            <w:gridSpan w:val="5"/>
            <w:tcBorders>
              <w:left w:val="single" w:color="auto" w:sz="4" w:space="0"/>
              <w:right w:val="single" w:color="auto" w:sz="4" w:space="0"/>
            </w:tcBorders>
            <w:shd w:val="clear" w:color="auto" w:fill="auto"/>
            <w:vAlign w:val="center"/>
          </w:tcPr>
          <w:p>
            <w:pPr>
              <w:widowControl/>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2200</w:t>
            </w:r>
          </w:p>
        </w:tc>
        <w:tc>
          <w:tcPr>
            <w:tcW w:w="709" w:type="dxa"/>
            <w:shd w:val="clear" w:color="auto" w:fill="auto"/>
            <w:vAlign w:val="center"/>
          </w:tcPr>
          <w:p>
            <w:pPr>
              <w:jc w:val="center"/>
              <w:rPr>
                <w:rFonts w:ascii="宋体"/>
                <w:sz w:val="18"/>
              </w:rPr>
            </w:pPr>
            <w:r>
              <w:rPr>
                <w:rFonts w:hint="eastAsia" w:ascii="宋体"/>
                <w:sz w:val="18"/>
              </w:rPr>
              <w:t>2688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15</w:t>
            </w:r>
          </w:p>
        </w:tc>
        <w:tc>
          <w:tcPr>
            <w:tcW w:w="730" w:type="dxa"/>
            <w:shd w:val="clear" w:color="auto" w:fill="auto"/>
            <w:vAlign w:val="bottom"/>
          </w:tcPr>
          <w:p>
            <w:pPr>
              <w:jc w:val="center"/>
              <w:rPr>
                <w:rFonts w:ascii="宋体"/>
                <w:sz w:val="18"/>
              </w:rPr>
            </w:pPr>
            <w:r>
              <w:rPr>
                <w:rFonts w:hint="eastAsia" w:ascii="宋体"/>
                <w:sz w:val="18"/>
              </w:rPr>
              <w:t>229</w:t>
            </w:r>
          </w:p>
        </w:tc>
        <w:tc>
          <w:tcPr>
            <w:tcW w:w="730" w:type="dxa"/>
            <w:shd w:val="clear" w:color="auto" w:fill="auto"/>
            <w:vAlign w:val="center"/>
          </w:tcPr>
          <w:p>
            <w:pPr>
              <w:jc w:val="center"/>
              <w:rPr>
                <w:rFonts w:ascii="宋体"/>
                <w:sz w:val="18"/>
              </w:rPr>
            </w:pPr>
            <w:r>
              <w:rPr>
                <w:rFonts w:hint="eastAsia" w:ascii="宋体"/>
                <w:sz w:val="18"/>
              </w:rPr>
              <w:t>244</w:t>
            </w:r>
          </w:p>
        </w:tc>
        <w:tc>
          <w:tcPr>
            <w:tcW w:w="730" w:type="dxa"/>
            <w:shd w:val="clear" w:color="auto" w:fill="auto"/>
            <w:vAlign w:val="center"/>
          </w:tcPr>
          <w:p>
            <w:pPr>
              <w:jc w:val="center"/>
              <w:rPr>
                <w:rFonts w:ascii="宋体"/>
                <w:sz w:val="18"/>
              </w:rPr>
            </w:pPr>
            <w:r>
              <w:rPr>
                <w:rFonts w:hint="eastAsia" w:ascii="宋体"/>
                <w:sz w:val="18"/>
              </w:rPr>
              <w:t>2714</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28</w:t>
            </w:r>
          </w:p>
        </w:tc>
        <w:tc>
          <w:tcPr>
            <w:tcW w:w="730" w:type="dxa"/>
            <w:shd w:val="clear" w:color="auto" w:fill="auto"/>
            <w:vAlign w:val="bottom"/>
          </w:tcPr>
          <w:p>
            <w:pPr>
              <w:jc w:val="center"/>
              <w:rPr>
                <w:rFonts w:ascii="宋体"/>
                <w:sz w:val="18"/>
              </w:rPr>
            </w:pPr>
            <w:r>
              <w:rPr>
                <w:rFonts w:hint="eastAsia" w:ascii="宋体"/>
                <w:sz w:val="18"/>
              </w:rPr>
              <w:t>229</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257</w:t>
            </w:r>
          </w:p>
        </w:tc>
        <w:tc>
          <w:tcPr>
            <w:tcW w:w="3651" w:type="dxa"/>
            <w:gridSpan w:val="5"/>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2400</w:t>
            </w:r>
          </w:p>
        </w:tc>
        <w:tc>
          <w:tcPr>
            <w:tcW w:w="709" w:type="dxa"/>
            <w:shd w:val="clear" w:color="auto" w:fill="auto"/>
            <w:vAlign w:val="center"/>
          </w:tcPr>
          <w:p>
            <w:pPr>
              <w:jc w:val="center"/>
              <w:rPr>
                <w:rFonts w:ascii="宋体"/>
                <w:sz w:val="18"/>
              </w:rPr>
            </w:pPr>
            <w:r>
              <w:rPr>
                <w:rFonts w:hint="eastAsia" w:ascii="宋体"/>
                <w:sz w:val="18"/>
              </w:rPr>
              <w:t>2900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15</w:t>
            </w:r>
          </w:p>
        </w:tc>
        <w:tc>
          <w:tcPr>
            <w:tcW w:w="730" w:type="dxa"/>
            <w:shd w:val="clear" w:color="auto" w:fill="auto"/>
            <w:vAlign w:val="bottom"/>
          </w:tcPr>
          <w:p>
            <w:pPr>
              <w:jc w:val="center"/>
              <w:rPr>
                <w:rFonts w:ascii="宋体"/>
                <w:sz w:val="18"/>
              </w:rPr>
            </w:pPr>
            <w:r>
              <w:rPr>
                <w:rFonts w:hint="eastAsia" w:ascii="宋体"/>
                <w:sz w:val="18"/>
              </w:rPr>
              <w:t>235</w:t>
            </w:r>
          </w:p>
        </w:tc>
        <w:tc>
          <w:tcPr>
            <w:tcW w:w="730" w:type="dxa"/>
            <w:shd w:val="clear" w:color="auto" w:fill="auto"/>
            <w:vAlign w:val="center"/>
          </w:tcPr>
          <w:p>
            <w:pPr>
              <w:jc w:val="center"/>
              <w:rPr>
                <w:rFonts w:ascii="宋体"/>
                <w:sz w:val="18"/>
              </w:rPr>
            </w:pPr>
            <w:r>
              <w:rPr>
                <w:rFonts w:hint="eastAsia" w:ascii="宋体"/>
                <w:sz w:val="18"/>
              </w:rPr>
              <w:t>250</w:t>
            </w:r>
          </w:p>
        </w:tc>
        <w:tc>
          <w:tcPr>
            <w:tcW w:w="730" w:type="dxa"/>
            <w:shd w:val="clear" w:color="auto" w:fill="auto"/>
            <w:vAlign w:val="center"/>
          </w:tcPr>
          <w:p>
            <w:pPr>
              <w:jc w:val="center"/>
              <w:rPr>
                <w:rFonts w:ascii="宋体"/>
                <w:sz w:val="18"/>
              </w:rPr>
            </w:pPr>
            <w:r>
              <w:rPr>
                <w:rFonts w:hint="eastAsia" w:ascii="宋体"/>
                <w:sz w:val="18"/>
              </w:rPr>
              <w:t>2928</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29</w:t>
            </w:r>
          </w:p>
        </w:tc>
        <w:tc>
          <w:tcPr>
            <w:tcW w:w="730" w:type="dxa"/>
            <w:shd w:val="clear" w:color="auto" w:fill="auto"/>
            <w:vAlign w:val="bottom"/>
          </w:tcPr>
          <w:p>
            <w:pPr>
              <w:jc w:val="center"/>
              <w:rPr>
                <w:rFonts w:ascii="宋体"/>
                <w:sz w:val="18"/>
              </w:rPr>
            </w:pPr>
            <w:r>
              <w:rPr>
                <w:rFonts w:hint="eastAsia" w:ascii="宋体"/>
                <w:sz w:val="18"/>
              </w:rPr>
              <w:t>235</w:t>
            </w:r>
          </w:p>
        </w:tc>
        <w:tc>
          <w:tcPr>
            <w:tcW w:w="730" w:type="dxa"/>
            <w:tcBorders>
              <w:bottom w:val="single" w:color="auto" w:sz="4" w:space="0"/>
              <w:right w:val="single" w:color="auto" w:sz="8" w:space="0"/>
            </w:tcBorders>
            <w:shd w:val="clear" w:color="auto" w:fill="auto"/>
            <w:vAlign w:val="center"/>
          </w:tcPr>
          <w:p>
            <w:pPr>
              <w:jc w:val="center"/>
              <w:rPr>
                <w:rFonts w:ascii="宋体"/>
                <w:sz w:val="18"/>
              </w:rPr>
            </w:pPr>
            <w:r>
              <w:rPr>
                <w:rFonts w:hint="eastAsia" w:ascii="宋体"/>
                <w:sz w:val="18"/>
              </w:rPr>
              <w:t>264</w:t>
            </w:r>
          </w:p>
        </w:tc>
        <w:tc>
          <w:tcPr>
            <w:tcW w:w="3651" w:type="dxa"/>
            <w:gridSpan w:val="5"/>
            <w:tcBorders>
              <w:left w:val="single" w:color="auto" w:sz="8"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2600</w:t>
            </w:r>
          </w:p>
        </w:tc>
        <w:tc>
          <w:tcPr>
            <w:tcW w:w="709" w:type="dxa"/>
            <w:shd w:val="clear" w:color="auto" w:fill="auto"/>
            <w:vAlign w:val="center"/>
          </w:tcPr>
          <w:p>
            <w:pPr>
              <w:jc w:val="center"/>
              <w:rPr>
                <w:rFonts w:ascii="宋体"/>
                <w:sz w:val="18"/>
              </w:rPr>
            </w:pPr>
            <w:r>
              <w:rPr>
                <w:rFonts w:hint="eastAsia" w:ascii="宋体"/>
                <w:sz w:val="18"/>
              </w:rPr>
              <w:t>3110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15</w:t>
            </w:r>
          </w:p>
        </w:tc>
        <w:tc>
          <w:tcPr>
            <w:tcW w:w="730" w:type="dxa"/>
            <w:shd w:val="clear" w:color="auto" w:fill="auto"/>
            <w:vAlign w:val="bottom"/>
          </w:tcPr>
          <w:p>
            <w:pPr>
              <w:jc w:val="center"/>
              <w:rPr>
                <w:rFonts w:ascii="宋体"/>
                <w:sz w:val="18"/>
              </w:rPr>
            </w:pPr>
            <w:r>
              <w:rPr>
                <w:rFonts w:hint="eastAsia" w:ascii="宋体"/>
                <w:sz w:val="18"/>
              </w:rPr>
              <w:t>240</w:t>
            </w:r>
          </w:p>
        </w:tc>
        <w:tc>
          <w:tcPr>
            <w:tcW w:w="730" w:type="dxa"/>
            <w:shd w:val="clear" w:color="auto" w:fill="auto"/>
            <w:vAlign w:val="center"/>
          </w:tcPr>
          <w:p>
            <w:pPr>
              <w:jc w:val="center"/>
              <w:rPr>
                <w:rFonts w:ascii="宋体"/>
                <w:sz w:val="18"/>
              </w:rPr>
            </w:pPr>
            <w:r>
              <w:rPr>
                <w:rFonts w:hint="eastAsia" w:ascii="宋体"/>
                <w:sz w:val="18"/>
              </w:rPr>
              <w:t>255</w:t>
            </w:r>
          </w:p>
        </w:tc>
        <w:tc>
          <w:tcPr>
            <w:tcW w:w="730" w:type="dxa"/>
            <w:shd w:val="clear" w:color="auto" w:fill="auto"/>
            <w:vAlign w:val="center"/>
          </w:tcPr>
          <w:p>
            <w:pPr>
              <w:jc w:val="center"/>
              <w:rPr>
                <w:rFonts w:ascii="宋体"/>
                <w:sz w:val="18"/>
              </w:rPr>
            </w:pPr>
            <w:r>
              <w:rPr>
                <w:rFonts w:hint="eastAsia" w:ascii="宋体"/>
                <w:sz w:val="18"/>
              </w:rPr>
              <w:t>3142</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31</w:t>
            </w:r>
          </w:p>
        </w:tc>
        <w:tc>
          <w:tcPr>
            <w:tcW w:w="730" w:type="dxa"/>
            <w:shd w:val="clear" w:color="auto" w:fill="auto"/>
            <w:vAlign w:val="bottom"/>
          </w:tcPr>
          <w:p>
            <w:pPr>
              <w:jc w:val="center"/>
              <w:rPr>
                <w:rFonts w:ascii="宋体"/>
                <w:sz w:val="18"/>
              </w:rPr>
            </w:pPr>
            <w:r>
              <w:rPr>
                <w:rFonts w:hint="eastAsia" w:ascii="宋体"/>
                <w:sz w:val="18"/>
              </w:rPr>
              <w:t>240</w:t>
            </w:r>
          </w:p>
        </w:tc>
        <w:tc>
          <w:tcPr>
            <w:tcW w:w="730" w:type="dxa"/>
            <w:tcBorders>
              <w:bottom w:val="single" w:color="auto" w:sz="4" w:space="0"/>
              <w:right w:val="single" w:color="auto" w:sz="8" w:space="0"/>
            </w:tcBorders>
            <w:shd w:val="clear" w:color="auto" w:fill="auto"/>
            <w:vAlign w:val="center"/>
          </w:tcPr>
          <w:p>
            <w:pPr>
              <w:jc w:val="center"/>
              <w:rPr>
                <w:rFonts w:ascii="宋体"/>
                <w:sz w:val="18"/>
              </w:rPr>
            </w:pPr>
            <w:r>
              <w:rPr>
                <w:rFonts w:hint="eastAsia" w:ascii="宋体"/>
                <w:sz w:val="18"/>
              </w:rPr>
              <w:t>271</w:t>
            </w:r>
          </w:p>
        </w:tc>
        <w:tc>
          <w:tcPr>
            <w:tcW w:w="3651" w:type="dxa"/>
            <w:gridSpan w:val="5"/>
            <w:tcBorders>
              <w:left w:val="single" w:color="auto" w:sz="8"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4" w:space="0"/>
              <w:bottom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2800</w:t>
            </w:r>
          </w:p>
        </w:tc>
        <w:tc>
          <w:tcPr>
            <w:tcW w:w="709" w:type="dxa"/>
            <w:shd w:val="clear" w:color="auto" w:fill="auto"/>
            <w:vAlign w:val="center"/>
          </w:tcPr>
          <w:p>
            <w:pPr>
              <w:jc w:val="center"/>
              <w:rPr>
                <w:rFonts w:ascii="宋体"/>
                <w:sz w:val="18"/>
              </w:rPr>
            </w:pPr>
            <w:r>
              <w:rPr>
                <w:rFonts w:hint="eastAsia" w:ascii="宋体"/>
                <w:sz w:val="18"/>
              </w:rPr>
              <w:t>3350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15</w:t>
            </w:r>
          </w:p>
        </w:tc>
        <w:tc>
          <w:tcPr>
            <w:tcW w:w="730" w:type="dxa"/>
            <w:shd w:val="clear" w:color="auto" w:fill="auto"/>
            <w:vAlign w:val="bottom"/>
          </w:tcPr>
          <w:p>
            <w:pPr>
              <w:jc w:val="center"/>
              <w:rPr>
                <w:rFonts w:ascii="宋体"/>
                <w:sz w:val="18"/>
              </w:rPr>
            </w:pPr>
            <w:r>
              <w:rPr>
                <w:rFonts w:hint="eastAsia" w:ascii="宋体"/>
                <w:sz w:val="18"/>
              </w:rPr>
              <w:t>260</w:t>
            </w:r>
          </w:p>
        </w:tc>
        <w:tc>
          <w:tcPr>
            <w:tcW w:w="730" w:type="dxa"/>
            <w:shd w:val="clear" w:color="auto" w:fill="auto"/>
            <w:vAlign w:val="center"/>
          </w:tcPr>
          <w:p>
            <w:pPr>
              <w:jc w:val="center"/>
              <w:rPr>
                <w:rFonts w:ascii="宋体"/>
                <w:sz w:val="18"/>
              </w:rPr>
            </w:pPr>
            <w:r>
              <w:rPr>
                <w:rFonts w:hint="eastAsia" w:ascii="宋体"/>
                <w:sz w:val="18"/>
              </w:rPr>
              <w:t>275</w:t>
            </w:r>
          </w:p>
        </w:tc>
        <w:tc>
          <w:tcPr>
            <w:tcW w:w="730" w:type="dxa"/>
            <w:shd w:val="clear" w:color="auto" w:fill="auto"/>
            <w:vAlign w:val="center"/>
          </w:tcPr>
          <w:p>
            <w:pPr>
              <w:jc w:val="center"/>
              <w:rPr>
                <w:rFonts w:ascii="宋体"/>
                <w:sz w:val="18"/>
              </w:rPr>
            </w:pPr>
            <w:r>
              <w:rPr>
                <w:rFonts w:hint="eastAsia" w:ascii="宋体"/>
                <w:sz w:val="18"/>
              </w:rPr>
              <w:t>3390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35</w:t>
            </w:r>
          </w:p>
        </w:tc>
        <w:tc>
          <w:tcPr>
            <w:tcW w:w="730" w:type="dxa"/>
            <w:shd w:val="clear" w:color="auto" w:fill="auto"/>
            <w:vAlign w:val="bottom"/>
          </w:tcPr>
          <w:p>
            <w:pPr>
              <w:jc w:val="center"/>
              <w:rPr>
                <w:rFonts w:ascii="宋体"/>
                <w:sz w:val="18"/>
              </w:rPr>
            </w:pPr>
            <w:r>
              <w:rPr>
                <w:rFonts w:hint="eastAsia" w:ascii="宋体"/>
                <w:sz w:val="18"/>
              </w:rPr>
              <w:t>260</w:t>
            </w:r>
          </w:p>
        </w:tc>
        <w:tc>
          <w:tcPr>
            <w:tcW w:w="730" w:type="dxa"/>
            <w:tcBorders>
              <w:right w:val="single" w:color="auto" w:sz="8" w:space="0"/>
            </w:tcBorders>
            <w:shd w:val="clear" w:color="auto" w:fill="auto"/>
            <w:vAlign w:val="center"/>
          </w:tcPr>
          <w:p>
            <w:pPr>
              <w:jc w:val="center"/>
              <w:rPr>
                <w:rFonts w:ascii="宋体"/>
                <w:sz w:val="18"/>
              </w:rPr>
            </w:pPr>
            <w:r>
              <w:rPr>
                <w:rFonts w:hint="eastAsia" w:ascii="宋体"/>
                <w:sz w:val="18"/>
              </w:rPr>
              <w:t>295</w:t>
            </w:r>
          </w:p>
        </w:tc>
        <w:tc>
          <w:tcPr>
            <w:tcW w:w="3651" w:type="dxa"/>
            <w:gridSpan w:val="5"/>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3000</w:t>
            </w:r>
          </w:p>
        </w:tc>
        <w:tc>
          <w:tcPr>
            <w:tcW w:w="709" w:type="dxa"/>
            <w:shd w:val="clear" w:color="auto" w:fill="auto"/>
            <w:vAlign w:val="center"/>
          </w:tcPr>
          <w:p>
            <w:pPr>
              <w:jc w:val="center"/>
              <w:rPr>
                <w:rFonts w:ascii="宋体"/>
                <w:sz w:val="18"/>
              </w:rPr>
            </w:pPr>
            <w:r>
              <w:rPr>
                <w:rFonts w:hint="eastAsia" w:ascii="宋体"/>
                <w:sz w:val="18"/>
              </w:rPr>
              <w:t>3590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15</w:t>
            </w:r>
          </w:p>
        </w:tc>
        <w:tc>
          <w:tcPr>
            <w:tcW w:w="730" w:type="dxa"/>
            <w:shd w:val="clear" w:color="auto" w:fill="auto"/>
            <w:vAlign w:val="bottom"/>
          </w:tcPr>
          <w:p>
            <w:pPr>
              <w:jc w:val="center"/>
              <w:rPr>
                <w:rFonts w:ascii="宋体"/>
                <w:sz w:val="18"/>
              </w:rPr>
            </w:pPr>
            <w:r>
              <w:rPr>
                <w:rFonts w:hint="eastAsia" w:ascii="宋体"/>
                <w:sz w:val="18"/>
              </w:rPr>
              <w:t>280</w:t>
            </w:r>
          </w:p>
        </w:tc>
        <w:tc>
          <w:tcPr>
            <w:tcW w:w="730" w:type="dxa"/>
            <w:shd w:val="clear" w:color="auto" w:fill="auto"/>
            <w:vAlign w:val="center"/>
          </w:tcPr>
          <w:p>
            <w:pPr>
              <w:jc w:val="center"/>
              <w:rPr>
                <w:rFonts w:ascii="宋体"/>
                <w:sz w:val="18"/>
              </w:rPr>
            </w:pPr>
            <w:r>
              <w:rPr>
                <w:rFonts w:hint="eastAsia" w:ascii="宋体"/>
                <w:sz w:val="18"/>
              </w:rPr>
              <w:t>295</w:t>
            </w:r>
          </w:p>
        </w:tc>
        <w:tc>
          <w:tcPr>
            <w:tcW w:w="3650" w:type="dxa"/>
            <w:gridSpan w:val="5"/>
            <w:tcBorders>
              <w:right w:val="single" w:color="auto" w:sz="8"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jc w:val="center"/>
              <w:rPr>
                <w:rFonts w:ascii="宋体"/>
                <w:sz w:val="18"/>
              </w:rPr>
            </w:pPr>
            <w:r>
              <w:rPr>
                <w:rFonts w:hint="eastAsia" w:ascii="宋体"/>
                <w:sz w:val="18"/>
              </w:rPr>
              <w:t>3200</w:t>
            </w:r>
          </w:p>
        </w:tc>
        <w:tc>
          <w:tcPr>
            <w:tcW w:w="709" w:type="dxa"/>
            <w:shd w:val="clear" w:color="auto" w:fill="auto"/>
            <w:vAlign w:val="center"/>
          </w:tcPr>
          <w:p>
            <w:pPr>
              <w:jc w:val="center"/>
              <w:rPr>
                <w:rFonts w:ascii="宋体"/>
                <w:sz w:val="18"/>
              </w:rPr>
            </w:pPr>
            <w:r>
              <w:rPr>
                <w:rFonts w:hint="eastAsia" w:ascii="宋体"/>
                <w:sz w:val="18"/>
              </w:rPr>
              <w:t>3830</w:t>
            </w:r>
          </w:p>
        </w:tc>
        <w:tc>
          <w:tcPr>
            <w:tcW w:w="730" w:type="dxa"/>
            <w:shd w:val="clear" w:color="auto" w:fill="auto"/>
            <w:vAlign w:val="center"/>
          </w:tcPr>
          <w:p>
            <w:pPr>
              <w:jc w:val="center"/>
              <w:rPr>
                <w:rFonts w:ascii="宋体"/>
                <w:sz w:val="18"/>
              </w:rPr>
            </w:pPr>
            <w:r>
              <w:rPr>
                <w:rFonts w:hint="eastAsia" w:ascii="宋体"/>
                <w:sz w:val="18"/>
              </w:rPr>
              <w:t>3000</w:t>
            </w:r>
          </w:p>
        </w:tc>
        <w:tc>
          <w:tcPr>
            <w:tcW w:w="730" w:type="dxa"/>
            <w:shd w:val="clear" w:color="auto" w:fill="auto"/>
            <w:vAlign w:val="center"/>
          </w:tcPr>
          <w:p>
            <w:pPr>
              <w:jc w:val="center"/>
              <w:rPr>
                <w:rFonts w:ascii="宋体"/>
                <w:sz w:val="18"/>
              </w:rPr>
            </w:pPr>
            <w:r>
              <w:rPr>
                <w:rFonts w:hint="eastAsia" w:ascii="宋体"/>
                <w:sz w:val="18"/>
              </w:rPr>
              <w:t>20</w:t>
            </w:r>
          </w:p>
        </w:tc>
        <w:tc>
          <w:tcPr>
            <w:tcW w:w="730" w:type="dxa"/>
            <w:shd w:val="clear" w:color="auto" w:fill="auto"/>
            <w:vAlign w:val="bottom"/>
          </w:tcPr>
          <w:p>
            <w:pPr>
              <w:jc w:val="center"/>
              <w:rPr>
                <w:rFonts w:ascii="宋体"/>
                <w:sz w:val="18"/>
              </w:rPr>
            </w:pPr>
            <w:r>
              <w:rPr>
                <w:rFonts w:hint="eastAsia" w:ascii="宋体"/>
                <w:sz w:val="18"/>
              </w:rPr>
              <w:t>295</w:t>
            </w:r>
          </w:p>
        </w:tc>
        <w:tc>
          <w:tcPr>
            <w:tcW w:w="730" w:type="dxa"/>
            <w:shd w:val="clear" w:color="auto" w:fill="auto"/>
            <w:vAlign w:val="center"/>
          </w:tcPr>
          <w:p>
            <w:pPr>
              <w:jc w:val="center"/>
              <w:rPr>
                <w:rFonts w:ascii="宋体"/>
                <w:sz w:val="18"/>
              </w:rPr>
            </w:pPr>
            <w:r>
              <w:rPr>
                <w:rFonts w:hint="eastAsia" w:ascii="宋体"/>
                <w:sz w:val="18"/>
              </w:rPr>
              <w:t>315</w:t>
            </w:r>
          </w:p>
        </w:tc>
        <w:tc>
          <w:tcPr>
            <w:tcW w:w="3650" w:type="dxa"/>
            <w:gridSpan w:val="5"/>
            <w:tcBorders>
              <w:right w:val="single" w:color="auto" w:sz="8"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8" w:space="0"/>
              <w:right w:val="single" w:color="auto" w:sz="4" w:space="0"/>
            </w:tcBorders>
            <w:shd w:val="clear" w:color="auto" w:fill="auto"/>
            <w:vAlign w:val="center"/>
          </w:tcPr>
          <w:p>
            <w:pPr>
              <w:jc w:val="center"/>
              <w:rPr>
                <w:rFonts w:ascii="宋体"/>
                <w:sz w:val="18"/>
              </w:rPr>
            </w:pPr>
            <w:r>
              <w:rPr>
                <w:rFonts w:hint="eastAsia" w:ascii="宋体"/>
                <w:sz w:val="18"/>
              </w:rPr>
              <w:t>———————————</w:t>
            </w:r>
          </w:p>
        </w:tc>
        <w:tc>
          <w:tcPr>
            <w:tcW w:w="3651" w:type="dxa"/>
            <w:gridSpan w:val="5"/>
            <w:tcBorders>
              <w:left w:val="single" w:color="auto" w:sz="4" w:space="0"/>
              <w:right w:val="single" w:color="auto" w:sz="4" w:space="0"/>
            </w:tcBorders>
            <w:shd w:val="clear" w:color="auto" w:fill="auto"/>
            <w:vAlign w:val="center"/>
          </w:tcPr>
          <w:p>
            <w:pPr>
              <w:jc w:val="center"/>
              <w:rPr>
                <w:rFonts w:ascii="宋体"/>
                <w:sz w:val="18"/>
              </w:rPr>
            </w:pPr>
            <w:r>
              <w:rPr>
                <w:rFonts w:hint="eastAsia" w:ascii="宋体"/>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256" w:type="dxa"/>
            <w:gridSpan w:val="21"/>
            <w:tcBorders>
              <w:right w:val="single" w:color="auto" w:sz="4" w:space="0"/>
            </w:tcBorders>
            <w:shd w:val="clear" w:color="auto" w:fill="auto"/>
            <w:vAlign w:val="center"/>
          </w:tcPr>
          <w:p>
            <w:pPr>
              <w:pStyle w:val="57"/>
              <w:rPr>
                <w:rFonts w:asciiTheme="majorEastAsia" w:hAnsiTheme="majorEastAsia" w:eastAsiaTheme="majorEastAsia"/>
              </w:rPr>
            </w:pPr>
            <w:r>
              <w:rPr>
                <w:rFonts w:hint="eastAsia"/>
              </w:rPr>
              <w:t>也可按用户要求生产其它规格的玻璃纤维增强塑料内衬混凝土复合无压管。</w:t>
            </w:r>
          </w:p>
        </w:tc>
      </w:tr>
    </w:tbl>
    <w:p/>
    <w:tbl>
      <w:tblPr>
        <w:tblStyle w:val="33"/>
        <w:tblpPr w:leftFromText="180" w:rightFromText="180" w:vertAnchor="text" w:tblpX="15169" w:tblpY="-9674"/>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4" w:type="dxa"/>
          </w:tcPr>
          <w:p/>
        </w:tc>
      </w:tr>
    </w:tbl>
    <w:p/>
    <w:p>
      <w:pPr>
        <w:pStyle w:val="24"/>
        <w:sectPr>
          <w:pgSz w:w="16838" w:h="11906" w:orient="landscape"/>
          <w:pgMar w:top="1418" w:right="1134" w:bottom="1418" w:left="567" w:header="851" w:footer="1134" w:gutter="0"/>
          <w:pgNumType w:start="1"/>
          <w:cols w:space="425" w:num="1"/>
          <w:formProt w:val="0"/>
          <w:docGrid w:linePitch="312" w:charSpace="0"/>
        </w:sectPr>
      </w:pPr>
    </w:p>
    <w:p>
      <w:pPr>
        <w:pStyle w:val="87"/>
        <w:spacing w:before="120" w:after="120"/>
      </w:pPr>
      <w:r>
        <w:rPr>
          <w:rFonts w:hint="eastAsia"/>
        </w:rPr>
        <w:t>玻璃纤维增强塑料混凝土复合管外压荷载</w:t>
      </w:r>
    </w:p>
    <w:tbl>
      <w:tblPr>
        <w:tblStyle w:val="33"/>
        <w:tblW w:w="95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67"/>
        <w:gridCol w:w="1367"/>
        <w:gridCol w:w="1367"/>
        <w:gridCol w:w="1367"/>
        <w:gridCol w:w="1367"/>
        <w:gridCol w:w="13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7" w:type="dxa"/>
            <w:vMerge w:val="restart"/>
            <w:tcBorders>
              <w:top w:val="single" w:color="auto" w:sz="8" w:space="0"/>
            </w:tcBorders>
            <w:shd w:val="clear" w:color="auto" w:fill="auto"/>
            <w:vAlign w:val="center"/>
          </w:tcPr>
          <w:p>
            <w:pPr>
              <w:jc w:val="center"/>
              <w:rPr>
                <w:rFonts w:ascii="黑体" w:hAnsi="黑体" w:eastAsia="黑体"/>
                <w:sz w:val="18"/>
                <w:szCs w:val="18"/>
              </w:rPr>
            </w:pPr>
            <w:r>
              <w:rPr>
                <w:rFonts w:hint="eastAsia" w:ascii="黑体" w:hAnsi="黑体" w:eastAsia="黑体"/>
                <w:sz w:val="18"/>
                <w:szCs w:val="18"/>
              </w:rPr>
              <w:t>公称内径DN/mm</w:t>
            </w:r>
          </w:p>
        </w:tc>
        <w:tc>
          <w:tcPr>
            <w:tcW w:w="8205" w:type="dxa"/>
            <w:gridSpan w:val="6"/>
            <w:tcBorders>
              <w:top w:val="single" w:color="auto" w:sz="8" w:space="0"/>
              <w:bottom w:val="single" w:color="auto" w:sz="8" w:space="0"/>
            </w:tcBorders>
            <w:shd w:val="clear" w:color="auto" w:fill="auto"/>
            <w:vAlign w:val="center"/>
          </w:tcPr>
          <w:p>
            <w:pPr>
              <w:jc w:val="center"/>
              <w:rPr>
                <w:rFonts w:ascii="黑体" w:hAnsi="黑体" w:eastAsia="黑体"/>
                <w:sz w:val="18"/>
                <w:szCs w:val="18"/>
              </w:rPr>
            </w:pPr>
            <w:r>
              <w:rPr>
                <w:rFonts w:hint="eastAsia" w:ascii="黑体" w:hAnsi="黑体" w:eastAsia="黑体"/>
                <w:sz w:val="18"/>
                <w:szCs w:val="18"/>
              </w:rPr>
              <w:t>外压荷载/（KN/m）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67" w:type="dxa"/>
            <w:vMerge w:val="continue"/>
            <w:shd w:val="clear" w:color="auto" w:fill="auto"/>
          </w:tcPr>
          <w:p>
            <w:pPr>
              <w:rPr>
                <w:rFonts w:ascii="黑体" w:hAnsi="黑体" w:eastAsia="黑体"/>
                <w:sz w:val="18"/>
                <w:szCs w:val="18"/>
              </w:rPr>
            </w:pPr>
          </w:p>
        </w:tc>
        <w:tc>
          <w:tcPr>
            <w:tcW w:w="2734" w:type="dxa"/>
            <w:gridSpan w:val="2"/>
            <w:tcBorders>
              <w:top w:val="single" w:color="auto" w:sz="8" w:space="0"/>
            </w:tcBorders>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Ⅰ 级</w:t>
            </w:r>
          </w:p>
        </w:tc>
        <w:tc>
          <w:tcPr>
            <w:tcW w:w="2734" w:type="dxa"/>
            <w:gridSpan w:val="2"/>
            <w:tcBorders>
              <w:top w:val="single" w:color="auto" w:sz="8" w:space="0"/>
            </w:tcBorders>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Ⅱ 级</w:t>
            </w:r>
          </w:p>
        </w:tc>
        <w:tc>
          <w:tcPr>
            <w:tcW w:w="2737" w:type="dxa"/>
            <w:gridSpan w:val="2"/>
            <w:tcBorders>
              <w:top w:val="single" w:color="auto" w:sz="8" w:space="0"/>
            </w:tcBorders>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Ⅲ 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67" w:type="dxa"/>
            <w:vMerge w:val="continue"/>
            <w:shd w:val="clear" w:color="auto" w:fill="auto"/>
          </w:tcPr>
          <w:p>
            <w:pPr>
              <w:rPr>
                <w:rFonts w:ascii="黑体" w:hAnsi="黑体" w:eastAsia="黑体"/>
                <w:sz w:val="18"/>
                <w:szCs w:val="18"/>
              </w:rPr>
            </w:pPr>
          </w:p>
        </w:tc>
        <w:tc>
          <w:tcPr>
            <w:tcW w:w="1367" w:type="dxa"/>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裂缝荷载/（</w:t>
            </w:r>
            <w:r>
              <w:rPr>
                <w:rFonts w:hint="eastAsia" w:ascii="黑体" w:hAnsi="黑体" w:eastAsia="黑体"/>
                <w:sz w:val="18"/>
                <w:szCs w:val="18"/>
              </w:rPr>
              <w:t>KN/m）</w:t>
            </w:r>
          </w:p>
        </w:tc>
        <w:tc>
          <w:tcPr>
            <w:tcW w:w="1367" w:type="dxa"/>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破坏荷载/（</w:t>
            </w:r>
            <w:r>
              <w:rPr>
                <w:rFonts w:hint="eastAsia" w:ascii="黑体" w:hAnsi="黑体" w:eastAsia="黑体"/>
                <w:sz w:val="18"/>
                <w:szCs w:val="18"/>
              </w:rPr>
              <w:t>KN/m）</w:t>
            </w:r>
          </w:p>
        </w:tc>
        <w:tc>
          <w:tcPr>
            <w:tcW w:w="1367" w:type="dxa"/>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裂缝荷载/（</w:t>
            </w:r>
            <w:r>
              <w:rPr>
                <w:rFonts w:hint="eastAsia" w:ascii="黑体" w:hAnsi="黑体" w:eastAsia="黑体"/>
                <w:sz w:val="18"/>
                <w:szCs w:val="18"/>
              </w:rPr>
              <w:t>KN/m）</w:t>
            </w:r>
          </w:p>
        </w:tc>
        <w:tc>
          <w:tcPr>
            <w:tcW w:w="1367" w:type="dxa"/>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破坏荷载/（</w:t>
            </w:r>
            <w:r>
              <w:rPr>
                <w:rFonts w:hint="eastAsia" w:ascii="黑体" w:hAnsi="黑体" w:eastAsia="黑体"/>
                <w:sz w:val="18"/>
                <w:szCs w:val="18"/>
              </w:rPr>
              <w:t>KN/m）</w:t>
            </w:r>
          </w:p>
        </w:tc>
        <w:tc>
          <w:tcPr>
            <w:tcW w:w="1367" w:type="dxa"/>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裂缝荷载/（</w:t>
            </w:r>
            <w:r>
              <w:rPr>
                <w:rFonts w:hint="eastAsia" w:ascii="黑体" w:hAnsi="黑体" w:eastAsia="黑体"/>
                <w:sz w:val="18"/>
                <w:szCs w:val="18"/>
              </w:rPr>
              <w:t>KN/m）</w:t>
            </w:r>
          </w:p>
        </w:tc>
        <w:tc>
          <w:tcPr>
            <w:tcW w:w="1370" w:type="dxa"/>
            <w:shd w:val="clear" w:color="auto" w:fill="auto"/>
            <w:vAlign w:val="center"/>
          </w:tcPr>
          <w:p>
            <w:pPr>
              <w:jc w:val="center"/>
              <w:rPr>
                <w:rFonts w:ascii="黑体" w:hAnsi="黑体" w:eastAsia="黑体" w:cs="宋体"/>
                <w:kern w:val="0"/>
                <w:sz w:val="18"/>
                <w:szCs w:val="18"/>
              </w:rPr>
            </w:pPr>
            <w:r>
              <w:rPr>
                <w:rFonts w:hint="eastAsia" w:ascii="黑体" w:hAnsi="黑体" w:eastAsia="黑体" w:cs="宋体"/>
                <w:kern w:val="0"/>
                <w:sz w:val="18"/>
                <w:szCs w:val="18"/>
              </w:rPr>
              <w:t>破坏荷载/（</w:t>
            </w:r>
            <w:r>
              <w:rPr>
                <w:rFonts w:hint="eastAsia" w:ascii="黑体" w:hAnsi="黑体" w:eastAsia="黑体"/>
                <w:sz w:val="18"/>
                <w:szCs w:val="18"/>
              </w:rPr>
              <w:t>KN/m）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21</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32</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32</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48</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25</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38</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28</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42</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47</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71</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33</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54</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81</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900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37</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56</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61</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92</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69</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89</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1200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48</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72</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81</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120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107</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1400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57</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86</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1600</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64</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96</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106</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159</w:t>
            </w:r>
          </w:p>
        </w:tc>
        <w:tc>
          <w:tcPr>
            <w:tcW w:w="1367"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w:t>
            </w:r>
          </w:p>
        </w:tc>
        <w:tc>
          <w:tcPr>
            <w:tcW w:w="1370" w:type="dxa"/>
            <w:shd w:val="clear" w:color="auto" w:fill="auto"/>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1800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72</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120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180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162</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2000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120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134</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181</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2200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84</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199</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2400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152</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217</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2600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104</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156</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172</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260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2800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112</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168</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185</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280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254</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120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180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198</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273</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3200</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128</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192</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211</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317</w:t>
            </w:r>
          </w:p>
        </w:tc>
        <w:tc>
          <w:tcPr>
            <w:tcW w:w="1367"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292</w:t>
            </w:r>
          </w:p>
        </w:tc>
        <w:tc>
          <w:tcPr>
            <w:tcW w:w="1370"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72" w:type="dxa"/>
            <w:gridSpan w:val="7"/>
            <w:tcBorders>
              <w:bottom w:val="single" w:color="auto" w:sz="4" w:space="0"/>
            </w:tcBorders>
            <w:shd w:val="clear" w:color="auto" w:fill="auto"/>
            <w:vAlign w:val="bottom"/>
          </w:tcPr>
          <w:p>
            <w:pPr>
              <w:pStyle w:val="57"/>
            </w:pPr>
            <w:r>
              <w:rPr>
                <w:rFonts w:hint="eastAsia"/>
              </w:rPr>
              <w:t>也可按用户要求生产其它规格的玻璃纤维增强塑料内衬混凝土复合无压管。</w:t>
            </w:r>
          </w:p>
        </w:tc>
      </w:tr>
    </w:tbl>
    <w:p/>
    <w:p>
      <w:pPr>
        <w:pStyle w:val="98"/>
      </w:pPr>
    </w:p>
    <w:p>
      <w:pPr>
        <w:pStyle w:val="86"/>
      </w:pPr>
    </w:p>
    <w:p>
      <w:pPr>
        <w:pStyle w:val="98"/>
      </w:pPr>
    </w:p>
    <w:p>
      <w:pPr>
        <w:pStyle w:val="86"/>
      </w:pPr>
    </w:p>
    <w:p>
      <w:pPr>
        <w:pStyle w:val="84"/>
      </w:pPr>
      <w:bookmarkStart w:id="83" w:name="_Toc38448111"/>
      <w:bookmarkStart w:id="84" w:name="_Toc38357939"/>
      <w:bookmarkStart w:id="85" w:name="_Toc38443881"/>
      <w:bookmarkStart w:id="86" w:name="_Toc38527418"/>
      <w:r>
        <w:br w:type="textWrapping"/>
      </w:r>
      <w:bookmarkStart w:id="87" w:name="_Toc43888543"/>
      <w:bookmarkStart w:id="88" w:name="_Toc43888567"/>
      <w:r>
        <w:rPr>
          <w:rFonts w:hint="eastAsia"/>
        </w:rPr>
        <w:t>闭水法试验</w:t>
      </w:r>
      <w:bookmarkEnd w:id="83"/>
      <w:bookmarkEnd w:id="84"/>
      <w:bookmarkEnd w:id="85"/>
      <w:bookmarkEnd w:id="86"/>
      <w:bookmarkEnd w:id="87"/>
      <w:bookmarkEnd w:id="88"/>
    </w:p>
    <w:p>
      <w:pPr>
        <w:pStyle w:val="102"/>
        <w:spacing w:before="240" w:after="240"/>
      </w:pPr>
      <w:r>
        <w:rPr>
          <w:rFonts w:hint="eastAsia"/>
        </w:rPr>
        <w:t>闭水法试验方法</w:t>
      </w:r>
    </w:p>
    <w:p>
      <w:pPr>
        <w:pStyle w:val="102"/>
        <w:numPr>
          <w:ilvl w:val="0"/>
          <w:numId w:val="0"/>
        </w:numPr>
        <w:spacing w:before="240" w:after="240"/>
        <w:ind w:firstLine="420" w:firstLineChars="200"/>
      </w:pPr>
      <w:r>
        <w:rPr>
          <w:rFonts w:hint="eastAsia"/>
        </w:rPr>
        <w:t>闭水法试验应按下列程序进行：</w:t>
      </w:r>
    </w:p>
    <w:p>
      <w:pPr>
        <w:pStyle w:val="59"/>
        <w:numPr>
          <w:ilvl w:val="0"/>
          <w:numId w:val="0"/>
        </w:numPr>
        <w:ind w:left="420"/>
      </w:pPr>
      <w:r>
        <w:rPr>
          <w:rFonts w:hint="eastAsia"/>
        </w:rPr>
        <w:t>a)  试验管段灌满水后浸泡时间不应少于24h；</w:t>
      </w:r>
    </w:p>
    <w:p>
      <w:pPr>
        <w:pStyle w:val="59"/>
        <w:numPr>
          <w:ilvl w:val="0"/>
          <w:numId w:val="0"/>
        </w:numPr>
        <w:ind w:left="420"/>
      </w:pPr>
      <w:r>
        <w:rPr>
          <w:rFonts w:hint="eastAsia"/>
        </w:rPr>
        <w:t>b)  试验水头应按本规范第7.3.4条的规定确定；</w:t>
      </w:r>
    </w:p>
    <w:p>
      <w:pPr>
        <w:pStyle w:val="59"/>
        <w:numPr>
          <w:ilvl w:val="0"/>
          <w:numId w:val="0"/>
        </w:numPr>
        <w:ind w:left="420"/>
      </w:pPr>
      <w:r>
        <w:rPr>
          <w:rFonts w:hint="eastAsia"/>
        </w:rPr>
        <w:t>c)  当试验水头达规定水头时开始计时，观测管道的渗水量，直至观测结束时，应不断地向试验管段内补水，保持试验水头恒定。渗水量的观测时间不得小于30min；</w:t>
      </w:r>
    </w:p>
    <w:p>
      <w:pPr>
        <w:pStyle w:val="59"/>
        <w:numPr>
          <w:ilvl w:val="0"/>
          <w:numId w:val="0"/>
        </w:numPr>
        <w:ind w:left="420"/>
      </w:pPr>
      <w:r>
        <w:rPr>
          <w:rFonts w:hint="eastAsia"/>
        </w:rPr>
        <w:t>d）实测渗水量应按下式（B.1)计算：</w:t>
      </w:r>
    </w:p>
    <w:p>
      <w:pPr>
        <w:pStyle w:val="59"/>
        <w:numPr>
          <w:ilvl w:val="0"/>
          <w:numId w:val="0"/>
        </w:numPr>
        <w:ind w:left="420"/>
        <w:jc w:val="center"/>
      </w:pPr>
      <w:r>
        <w:rPr>
          <w:rFonts w:hint="eastAsia"/>
        </w:rPr>
        <w:t xml:space="preserve">                                       q=W/(T</w:t>
      </w:r>
      <w:r>
        <w:rPr>
          <w:rFonts w:ascii="Calibri" w:hAnsi="Calibri"/>
        </w:rPr>
        <w:t>·</w:t>
      </w:r>
      <w:r>
        <w:rPr>
          <w:rFonts w:hint="eastAsia"/>
        </w:rPr>
        <w:t>L) ………………………………………（B.1）</w:t>
      </w:r>
    </w:p>
    <w:p>
      <w:pPr>
        <w:pStyle w:val="59"/>
        <w:numPr>
          <w:ilvl w:val="0"/>
          <w:numId w:val="0"/>
        </w:numPr>
        <w:ind w:left="420"/>
        <w:jc w:val="left"/>
      </w:pPr>
      <w:r>
        <w:rPr>
          <w:rFonts w:hint="eastAsia"/>
        </w:rPr>
        <w:t>式中：</w:t>
      </w:r>
    </w:p>
    <w:p>
      <w:pPr>
        <w:pStyle w:val="59"/>
        <w:numPr>
          <w:ilvl w:val="0"/>
          <w:numId w:val="0"/>
        </w:numPr>
        <w:ind w:left="420"/>
        <w:jc w:val="left"/>
      </w:pPr>
      <w:r>
        <w:rPr>
          <w:rFonts w:hint="eastAsia"/>
        </w:rPr>
        <w:t>q—实测渗水量（L/min</w:t>
      </w:r>
      <w:r>
        <w:rPr>
          <w:rFonts w:ascii="Calibri" w:hAnsi="Calibri"/>
        </w:rPr>
        <w:t>·</w:t>
      </w:r>
      <w:r>
        <w:rPr>
          <w:rFonts w:hint="eastAsia" w:ascii="Calibri" w:hAnsi="Calibri"/>
        </w:rPr>
        <w:t>m）</w:t>
      </w:r>
      <w:r>
        <w:rPr>
          <w:rFonts w:hint="eastAsia"/>
        </w:rPr>
        <w:t>；</w:t>
      </w:r>
    </w:p>
    <w:p>
      <w:pPr>
        <w:pStyle w:val="59"/>
        <w:numPr>
          <w:ilvl w:val="0"/>
          <w:numId w:val="0"/>
        </w:numPr>
        <w:ind w:left="420"/>
        <w:jc w:val="left"/>
      </w:pPr>
      <w:r>
        <w:rPr>
          <w:rFonts w:hint="eastAsia"/>
        </w:rPr>
        <w:t>W—补水量（L）；</w:t>
      </w:r>
    </w:p>
    <w:p>
      <w:pPr>
        <w:pStyle w:val="59"/>
        <w:numPr>
          <w:ilvl w:val="0"/>
          <w:numId w:val="0"/>
        </w:numPr>
        <w:ind w:left="420"/>
        <w:jc w:val="left"/>
      </w:pPr>
      <w:r>
        <w:rPr>
          <w:rFonts w:hint="eastAsia"/>
        </w:rPr>
        <w:t>T—实测渗水量观测时间（min）；</w:t>
      </w:r>
    </w:p>
    <w:p>
      <w:pPr>
        <w:pStyle w:val="59"/>
        <w:numPr>
          <w:ilvl w:val="0"/>
          <w:numId w:val="0"/>
        </w:numPr>
        <w:ind w:left="420"/>
        <w:jc w:val="left"/>
      </w:pPr>
      <w:r>
        <w:rPr>
          <w:rFonts w:hint="eastAsia"/>
        </w:rPr>
        <w:t>L—试验管段的长度（m）。</w:t>
      </w:r>
    </w:p>
    <w:p>
      <w:pPr>
        <w:widowControl/>
        <w:jc w:val="left"/>
        <w:rPr>
          <w:rFonts w:ascii="宋体"/>
          <w:kern w:val="0"/>
          <w:szCs w:val="20"/>
        </w:rPr>
      </w:pPr>
      <w:r>
        <w:br w:type="page"/>
      </w:r>
    </w:p>
    <w:p>
      <w:pPr>
        <w:pStyle w:val="59"/>
        <w:numPr>
          <w:ilvl w:val="0"/>
          <w:numId w:val="0"/>
        </w:numPr>
        <w:ind w:left="420"/>
        <w:jc w:val="left"/>
      </w:pPr>
    </w:p>
    <w:p>
      <w:pPr>
        <w:pStyle w:val="102"/>
        <w:spacing w:before="240" w:after="240"/>
      </w:pPr>
      <w:r>
        <w:rPr>
          <w:rFonts w:hint="eastAsia"/>
        </w:rPr>
        <w:t>闭水试验记录</w:t>
      </w:r>
    </w:p>
    <w:p>
      <w:pPr>
        <w:pStyle w:val="24"/>
      </w:pPr>
      <w:r>
        <w:rPr>
          <w:rFonts w:hint="eastAsia"/>
        </w:rPr>
        <w:t>闭水试验应作记录，记录表格宜符合表B.1的规定。</w:t>
      </w:r>
    </w:p>
    <w:p>
      <w:pPr>
        <w:pStyle w:val="87"/>
        <w:numPr>
          <w:ilvl w:val="0"/>
          <w:numId w:val="0"/>
        </w:numPr>
        <w:spacing w:before="120" w:after="120"/>
        <w:ind w:left="567" w:hanging="567"/>
      </w:pPr>
      <w:r>
        <w:rPr>
          <w:rFonts w:hint="eastAsia"/>
        </w:rPr>
        <w:t>表B.1 管道闭水试验记录表</w:t>
      </w:r>
    </w:p>
    <w:tbl>
      <w:tblPr>
        <w:tblStyle w:val="33"/>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47"/>
        <w:gridCol w:w="1345"/>
        <w:gridCol w:w="313"/>
        <w:gridCol w:w="1181"/>
        <w:gridCol w:w="1494"/>
        <w:gridCol w:w="149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r>
              <w:rPr>
                <w:rFonts w:hint="eastAsia" w:ascii="宋体" w:hAnsi="宋体" w:cs="宋体"/>
                <w:kern w:val="0"/>
                <w:szCs w:val="21"/>
              </w:rPr>
              <w:t>工程名称</w:t>
            </w:r>
          </w:p>
        </w:tc>
        <w:tc>
          <w:tcPr>
            <w:tcW w:w="3486" w:type="dxa"/>
            <w:gridSpan w:val="4"/>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r>
              <w:rPr>
                <w:rFonts w:hint="eastAsia" w:ascii="宋体" w:hAnsi="宋体" w:cs="宋体"/>
                <w:kern w:val="0"/>
                <w:szCs w:val="21"/>
              </w:rPr>
              <w:t>试验日期</w:t>
            </w:r>
          </w:p>
        </w:tc>
        <w:tc>
          <w:tcPr>
            <w:tcW w:w="3237" w:type="dxa"/>
            <w:gridSpan w:val="2"/>
            <w:vAlign w:val="center"/>
          </w:tcPr>
          <w:p>
            <w:pPr>
              <w:widowControl/>
              <w:jc w:val="right"/>
              <w:rPr>
                <w:rFonts w:ascii="宋体" w:hAnsi="宋体" w:cs="宋体"/>
                <w:kern w:val="0"/>
                <w:szCs w:val="21"/>
              </w:rPr>
            </w:pPr>
            <w:r>
              <w:rPr>
                <w:rFonts w:hint="eastAsia" w:ascii="宋体" w:hAnsi="宋体" w:cs="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r>
              <w:rPr>
                <w:rFonts w:hint="eastAsia" w:ascii="宋体" w:hAnsi="宋体" w:cs="宋体"/>
                <w:kern w:val="0"/>
                <w:szCs w:val="21"/>
              </w:rPr>
              <w:t>桩号及</w:t>
            </w:r>
          </w:p>
          <w:p>
            <w:pPr>
              <w:widowControl/>
              <w:jc w:val="center"/>
              <w:rPr>
                <w:rFonts w:ascii="宋体" w:hAnsi="宋体" w:cs="宋体"/>
                <w:kern w:val="0"/>
                <w:szCs w:val="21"/>
              </w:rPr>
            </w:pPr>
            <w:r>
              <w:rPr>
                <w:rFonts w:hint="eastAsia" w:ascii="宋体" w:hAnsi="宋体" w:cs="宋体"/>
                <w:kern w:val="0"/>
                <w:szCs w:val="21"/>
              </w:rPr>
              <w:t>地段</w:t>
            </w:r>
          </w:p>
        </w:tc>
        <w:tc>
          <w:tcPr>
            <w:tcW w:w="8217" w:type="dxa"/>
            <w:gridSpan w:val="7"/>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r>
              <w:rPr>
                <w:rFonts w:hint="eastAsia" w:ascii="宋体" w:hAnsi="宋体" w:cs="宋体"/>
                <w:kern w:val="0"/>
                <w:szCs w:val="21"/>
              </w:rPr>
              <w:t>管道内径</w:t>
            </w:r>
          </w:p>
          <w:p>
            <w:pPr>
              <w:widowControl/>
              <w:jc w:val="center"/>
              <w:rPr>
                <w:rFonts w:ascii="宋体" w:hAnsi="宋体" w:cs="宋体"/>
                <w:kern w:val="0"/>
                <w:szCs w:val="21"/>
              </w:rPr>
            </w:pPr>
            <w:r>
              <w:rPr>
                <w:rFonts w:hint="eastAsia" w:ascii="宋体" w:hAnsi="宋体" w:cs="宋体"/>
                <w:kern w:val="0"/>
                <w:szCs w:val="21"/>
              </w:rPr>
              <w:t>(mm)</w:t>
            </w:r>
          </w:p>
        </w:tc>
        <w:tc>
          <w:tcPr>
            <w:tcW w:w="2305" w:type="dxa"/>
            <w:gridSpan w:val="3"/>
            <w:vAlign w:val="center"/>
          </w:tcPr>
          <w:p>
            <w:pPr>
              <w:widowControl/>
              <w:jc w:val="center"/>
              <w:rPr>
                <w:rFonts w:ascii="宋体" w:hAnsi="宋体" w:cs="宋体"/>
                <w:kern w:val="0"/>
                <w:szCs w:val="21"/>
              </w:rPr>
            </w:pPr>
            <w:r>
              <w:rPr>
                <w:rFonts w:hint="eastAsia" w:ascii="宋体" w:hAnsi="宋体" w:cs="宋体"/>
                <w:kern w:val="0"/>
                <w:szCs w:val="21"/>
              </w:rPr>
              <w:t>管材种类</w:t>
            </w:r>
          </w:p>
        </w:tc>
        <w:tc>
          <w:tcPr>
            <w:tcW w:w="2675" w:type="dxa"/>
            <w:gridSpan w:val="2"/>
            <w:vAlign w:val="center"/>
          </w:tcPr>
          <w:p>
            <w:pPr>
              <w:widowControl/>
              <w:jc w:val="center"/>
              <w:rPr>
                <w:rFonts w:ascii="宋体" w:hAnsi="宋体" w:cs="宋体"/>
                <w:kern w:val="0"/>
                <w:szCs w:val="21"/>
              </w:rPr>
            </w:pPr>
            <w:r>
              <w:rPr>
                <w:rFonts w:hint="eastAsia" w:ascii="宋体" w:hAnsi="宋体" w:cs="宋体"/>
                <w:kern w:val="0"/>
                <w:szCs w:val="21"/>
              </w:rPr>
              <w:t>接口种类</w:t>
            </w:r>
          </w:p>
        </w:tc>
        <w:tc>
          <w:tcPr>
            <w:tcW w:w="3237" w:type="dxa"/>
            <w:gridSpan w:val="2"/>
            <w:vAlign w:val="center"/>
          </w:tcPr>
          <w:p>
            <w:pPr>
              <w:widowControl/>
              <w:jc w:val="center"/>
              <w:rPr>
                <w:rFonts w:ascii="宋体" w:hAnsi="宋体" w:cs="宋体"/>
                <w:kern w:val="0"/>
                <w:szCs w:val="21"/>
              </w:rPr>
            </w:pPr>
            <w:r>
              <w:rPr>
                <w:rFonts w:hint="eastAsia" w:ascii="宋体" w:hAnsi="宋体" w:cs="宋体"/>
                <w:kern w:val="0"/>
                <w:szCs w:val="21"/>
              </w:rPr>
              <w:t>试验段长度</w:t>
            </w:r>
          </w:p>
          <w:p>
            <w:pPr>
              <w:widowControl/>
              <w:jc w:val="center"/>
              <w:rPr>
                <w:rFonts w:ascii="宋体" w:hAnsi="宋体" w:cs="宋体"/>
                <w:kern w:val="0"/>
                <w:szCs w:val="21"/>
              </w:rPr>
            </w:pPr>
            <w:r>
              <w:rPr>
                <w:rFonts w:hint="eastAsia" w:ascii="宋体" w:hAnsi="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p>
        </w:tc>
        <w:tc>
          <w:tcPr>
            <w:tcW w:w="2305" w:type="dxa"/>
            <w:gridSpan w:val="3"/>
            <w:vAlign w:val="center"/>
          </w:tcPr>
          <w:p>
            <w:pPr>
              <w:widowControl/>
              <w:jc w:val="center"/>
              <w:rPr>
                <w:rFonts w:ascii="宋体" w:hAnsi="宋体" w:cs="宋体"/>
                <w:kern w:val="0"/>
                <w:szCs w:val="21"/>
              </w:rPr>
            </w:pPr>
          </w:p>
        </w:tc>
        <w:tc>
          <w:tcPr>
            <w:tcW w:w="2675" w:type="dxa"/>
            <w:gridSpan w:val="2"/>
            <w:vAlign w:val="center"/>
          </w:tcPr>
          <w:p>
            <w:pPr>
              <w:widowControl/>
              <w:jc w:val="center"/>
              <w:rPr>
                <w:rFonts w:ascii="宋体" w:hAnsi="宋体" w:cs="宋体"/>
                <w:kern w:val="0"/>
                <w:szCs w:val="21"/>
              </w:rPr>
            </w:pPr>
          </w:p>
        </w:tc>
        <w:tc>
          <w:tcPr>
            <w:tcW w:w="3237"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r>
              <w:rPr>
                <w:rFonts w:hint="eastAsia" w:ascii="宋体" w:hAnsi="宋体" w:cs="宋体"/>
                <w:kern w:val="0"/>
                <w:szCs w:val="21"/>
              </w:rPr>
              <w:t>试验段上游设计水头(m)</w:t>
            </w:r>
          </w:p>
        </w:tc>
        <w:tc>
          <w:tcPr>
            <w:tcW w:w="3486" w:type="dxa"/>
            <w:gridSpan w:val="4"/>
            <w:vAlign w:val="center"/>
          </w:tcPr>
          <w:p>
            <w:pPr>
              <w:widowControl/>
              <w:jc w:val="center"/>
              <w:rPr>
                <w:rFonts w:ascii="宋体" w:hAnsi="宋体" w:cs="宋体"/>
                <w:kern w:val="0"/>
                <w:szCs w:val="21"/>
              </w:rPr>
            </w:pPr>
            <w:r>
              <w:rPr>
                <w:rFonts w:hint="eastAsia" w:ascii="宋体" w:hAnsi="宋体" w:cs="宋体"/>
                <w:kern w:val="0"/>
                <w:szCs w:val="21"/>
              </w:rPr>
              <w:t>试验水头（m）</w:t>
            </w:r>
          </w:p>
        </w:tc>
        <w:tc>
          <w:tcPr>
            <w:tcW w:w="4731" w:type="dxa"/>
            <w:gridSpan w:val="3"/>
            <w:vAlign w:val="center"/>
          </w:tcPr>
          <w:p>
            <w:pPr>
              <w:widowControl/>
              <w:jc w:val="center"/>
              <w:rPr>
                <w:rFonts w:ascii="宋体" w:hAnsi="宋体" w:cs="宋体"/>
                <w:kern w:val="0"/>
                <w:szCs w:val="21"/>
              </w:rPr>
            </w:pPr>
            <w:r>
              <w:rPr>
                <w:rFonts w:hint="eastAsia" w:ascii="宋体" w:hAnsi="宋体" w:cs="宋体"/>
                <w:kern w:val="0"/>
                <w:szCs w:val="21"/>
              </w:rPr>
              <w:t>允许渗水量</w:t>
            </w:r>
          </w:p>
          <w:p>
            <w:pPr>
              <w:widowControl/>
              <w:jc w:val="center"/>
              <w:rPr>
                <w:rFonts w:ascii="宋体" w:hAnsi="宋体" w:cs="宋体"/>
                <w:kern w:val="0"/>
                <w:szCs w:val="21"/>
              </w:rPr>
            </w:pPr>
            <w:r>
              <w:rPr>
                <w:rFonts w:hint="eastAsia" w:ascii="宋体" w:hAnsi="宋体" w:cs="宋体"/>
                <w:kern w:val="0"/>
                <w:szCs w:val="21"/>
              </w:rPr>
              <w:t>（m</w:t>
            </w:r>
            <w:r>
              <w:rPr>
                <w:rFonts w:hint="eastAsia" w:ascii="宋体" w:hAnsi="宋体" w:cs="宋体"/>
                <w:kern w:val="0"/>
                <w:szCs w:val="21"/>
                <w:vertAlign w:val="superscript"/>
              </w:rPr>
              <w:t>3</w:t>
            </w:r>
            <w:r>
              <w:rPr>
                <w:rFonts w:hint="eastAsia" w:ascii="宋体" w:hAnsi="宋体" w:cs="宋体"/>
                <w:kern w:val="0"/>
                <w:szCs w:val="21"/>
              </w:rPr>
              <w:t>/(24h·km)</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p>
        </w:tc>
        <w:tc>
          <w:tcPr>
            <w:tcW w:w="3486" w:type="dxa"/>
            <w:gridSpan w:val="4"/>
            <w:vAlign w:val="center"/>
          </w:tcPr>
          <w:p>
            <w:pPr>
              <w:widowControl/>
              <w:jc w:val="center"/>
              <w:rPr>
                <w:rFonts w:ascii="宋体" w:hAnsi="宋体" w:cs="宋体"/>
                <w:kern w:val="0"/>
                <w:szCs w:val="21"/>
              </w:rPr>
            </w:pPr>
          </w:p>
        </w:tc>
        <w:tc>
          <w:tcPr>
            <w:tcW w:w="4731" w:type="dxa"/>
            <w:gridSpan w:val="3"/>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94"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kern w:val="0"/>
                <w:szCs w:val="21"/>
              </w:rPr>
              <w:t>渗水量测定记录</w:t>
            </w:r>
          </w:p>
        </w:tc>
        <w:tc>
          <w:tcPr>
            <w:tcW w:w="647" w:type="dxa"/>
            <w:vAlign w:val="center"/>
          </w:tcPr>
          <w:p>
            <w:pPr>
              <w:widowControl/>
              <w:jc w:val="center"/>
              <w:rPr>
                <w:rFonts w:ascii="宋体" w:hAnsi="宋体" w:cs="宋体"/>
                <w:kern w:val="0"/>
                <w:szCs w:val="21"/>
              </w:rPr>
            </w:pPr>
            <w:r>
              <w:rPr>
                <w:rFonts w:hint="eastAsia" w:ascii="宋体" w:hAnsi="宋体" w:cs="宋体"/>
                <w:kern w:val="0"/>
                <w:szCs w:val="21"/>
              </w:rPr>
              <w:t>次</w:t>
            </w:r>
          </w:p>
          <w:p>
            <w:pPr>
              <w:widowControl/>
              <w:jc w:val="center"/>
              <w:rPr>
                <w:rFonts w:ascii="宋体" w:hAnsi="宋体" w:cs="宋体"/>
                <w:kern w:val="0"/>
                <w:szCs w:val="21"/>
              </w:rPr>
            </w:pPr>
            <w:r>
              <w:rPr>
                <w:rFonts w:hint="eastAsia" w:ascii="宋体" w:hAnsi="宋体" w:cs="宋体"/>
                <w:kern w:val="0"/>
                <w:szCs w:val="21"/>
              </w:rPr>
              <w:t>数</w:t>
            </w:r>
          </w:p>
        </w:tc>
        <w:tc>
          <w:tcPr>
            <w:tcW w:w="1345" w:type="dxa"/>
            <w:vAlign w:val="center"/>
          </w:tcPr>
          <w:p>
            <w:pPr>
              <w:widowControl/>
              <w:jc w:val="center"/>
              <w:rPr>
                <w:rFonts w:ascii="宋体" w:hAnsi="宋体" w:cs="宋体"/>
                <w:kern w:val="0"/>
                <w:szCs w:val="21"/>
              </w:rPr>
            </w:pPr>
            <w:r>
              <w:rPr>
                <w:rFonts w:hint="eastAsia" w:ascii="宋体" w:hAnsi="宋体" w:cs="宋体"/>
                <w:kern w:val="0"/>
                <w:szCs w:val="21"/>
              </w:rPr>
              <w:t>观测起始</w:t>
            </w:r>
          </w:p>
          <w:p>
            <w:pPr>
              <w:widowControl/>
              <w:jc w:val="center"/>
              <w:rPr>
                <w:rFonts w:ascii="宋体" w:hAnsi="宋体" w:cs="宋体"/>
                <w:kern w:val="0"/>
                <w:szCs w:val="21"/>
              </w:rPr>
            </w:pPr>
            <w:r>
              <w:rPr>
                <w:rFonts w:hint="eastAsia" w:ascii="宋体" w:hAnsi="宋体" w:cs="宋体"/>
                <w:kern w:val="0"/>
                <w:szCs w:val="21"/>
              </w:rPr>
              <w:t>时间T</w:t>
            </w:r>
            <w:r>
              <w:rPr>
                <w:rFonts w:hint="eastAsia" w:ascii="宋体" w:hAnsi="宋体" w:cs="宋体"/>
                <w:kern w:val="0"/>
                <w:szCs w:val="21"/>
                <w:vertAlign w:val="subscript"/>
              </w:rPr>
              <w:t>1</w:t>
            </w:r>
          </w:p>
        </w:tc>
        <w:tc>
          <w:tcPr>
            <w:tcW w:w="1494" w:type="dxa"/>
            <w:gridSpan w:val="2"/>
            <w:vAlign w:val="center"/>
          </w:tcPr>
          <w:p>
            <w:pPr>
              <w:widowControl/>
              <w:jc w:val="center"/>
              <w:rPr>
                <w:rFonts w:ascii="宋体" w:hAnsi="宋体" w:cs="宋体"/>
                <w:kern w:val="0"/>
                <w:szCs w:val="21"/>
              </w:rPr>
            </w:pPr>
            <w:r>
              <w:rPr>
                <w:rFonts w:hint="eastAsia" w:ascii="宋体" w:hAnsi="宋体" w:cs="宋体"/>
                <w:kern w:val="0"/>
                <w:szCs w:val="21"/>
              </w:rPr>
              <w:t>观测结束时间T</w:t>
            </w:r>
            <w:r>
              <w:rPr>
                <w:rFonts w:hint="eastAsia" w:ascii="宋体" w:hAnsi="宋体" w:cs="宋体"/>
                <w:kern w:val="0"/>
                <w:szCs w:val="21"/>
                <w:vertAlign w:val="subscript"/>
              </w:rPr>
              <w:t>2</w:t>
            </w:r>
          </w:p>
        </w:tc>
        <w:tc>
          <w:tcPr>
            <w:tcW w:w="1494" w:type="dxa"/>
            <w:vAlign w:val="center"/>
          </w:tcPr>
          <w:p>
            <w:pPr>
              <w:widowControl/>
              <w:jc w:val="center"/>
              <w:rPr>
                <w:rFonts w:ascii="宋体" w:hAnsi="宋体" w:cs="宋体"/>
                <w:kern w:val="0"/>
                <w:szCs w:val="21"/>
              </w:rPr>
            </w:pPr>
            <w:r>
              <w:rPr>
                <w:rFonts w:hint="eastAsia" w:ascii="宋体" w:hAnsi="宋体" w:cs="宋体"/>
                <w:kern w:val="0"/>
                <w:szCs w:val="21"/>
              </w:rPr>
              <w:t>恒压时间T（min</w:t>
            </w:r>
            <w:r>
              <w:rPr>
                <w:rFonts w:ascii="宋体" w:hAnsi="宋体" w:cs="宋体"/>
                <w:kern w:val="0"/>
                <w:szCs w:val="21"/>
              </w:rPr>
              <w:t>）</w:t>
            </w:r>
          </w:p>
        </w:tc>
        <w:tc>
          <w:tcPr>
            <w:tcW w:w="1494" w:type="dxa"/>
            <w:vAlign w:val="center"/>
          </w:tcPr>
          <w:p>
            <w:pPr>
              <w:widowControl/>
              <w:jc w:val="center"/>
              <w:rPr>
                <w:rFonts w:ascii="宋体" w:hAnsi="宋体" w:cs="宋体"/>
                <w:kern w:val="0"/>
                <w:szCs w:val="21"/>
              </w:rPr>
            </w:pPr>
            <w:r>
              <w:rPr>
                <w:rFonts w:hint="eastAsia" w:ascii="宋体" w:hAnsi="宋体" w:cs="宋体"/>
                <w:kern w:val="0"/>
                <w:szCs w:val="21"/>
              </w:rPr>
              <w:t>恒压时间内补入的水量W（L）</w:t>
            </w:r>
          </w:p>
        </w:tc>
        <w:tc>
          <w:tcPr>
            <w:tcW w:w="1743" w:type="dxa"/>
            <w:vAlign w:val="center"/>
          </w:tcPr>
          <w:p>
            <w:pPr>
              <w:widowControl/>
              <w:jc w:val="center"/>
              <w:rPr>
                <w:rFonts w:ascii="宋体" w:hAnsi="宋体" w:cs="宋体"/>
                <w:kern w:val="0"/>
                <w:szCs w:val="21"/>
              </w:rPr>
            </w:pPr>
            <w:r>
              <w:rPr>
                <w:rFonts w:hint="eastAsia" w:ascii="宋体" w:hAnsi="宋体" w:cs="宋体"/>
                <w:kern w:val="0"/>
                <w:szCs w:val="21"/>
              </w:rPr>
              <w:t>实测渗水量（L/(min·m)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94" w:type="dxa"/>
            <w:vMerge w:val="continue"/>
            <w:vAlign w:val="center"/>
          </w:tcPr>
          <w:p>
            <w:pPr>
              <w:widowControl/>
              <w:jc w:val="center"/>
              <w:rPr>
                <w:rFonts w:ascii="宋体" w:hAnsi="宋体" w:cs="宋体"/>
                <w:kern w:val="0"/>
                <w:szCs w:val="21"/>
              </w:rPr>
            </w:pPr>
          </w:p>
        </w:tc>
        <w:tc>
          <w:tcPr>
            <w:tcW w:w="64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45" w:type="dxa"/>
            <w:vAlign w:val="center"/>
          </w:tcPr>
          <w:p>
            <w:pPr>
              <w:widowControl/>
              <w:jc w:val="center"/>
              <w:rPr>
                <w:rFonts w:ascii="宋体" w:hAnsi="宋体" w:cs="宋体"/>
                <w:kern w:val="0"/>
                <w:szCs w:val="21"/>
              </w:rPr>
            </w:pPr>
          </w:p>
        </w:tc>
        <w:tc>
          <w:tcPr>
            <w:tcW w:w="1494" w:type="dxa"/>
            <w:gridSpan w:val="2"/>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p>
        </w:tc>
        <w:tc>
          <w:tcPr>
            <w:tcW w:w="174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94" w:type="dxa"/>
            <w:vMerge w:val="continue"/>
            <w:vAlign w:val="center"/>
          </w:tcPr>
          <w:p>
            <w:pPr>
              <w:widowControl/>
              <w:jc w:val="center"/>
              <w:rPr>
                <w:rFonts w:ascii="宋体" w:hAnsi="宋体" w:cs="宋体"/>
                <w:kern w:val="0"/>
                <w:szCs w:val="21"/>
              </w:rPr>
            </w:pPr>
          </w:p>
        </w:tc>
        <w:tc>
          <w:tcPr>
            <w:tcW w:w="64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45" w:type="dxa"/>
            <w:vAlign w:val="center"/>
          </w:tcPr>
          <w:p>
            <w:pPr>
              <w:widowControl/>
              <w:jc w:val="center"/>
              <w:rPr>
                <w:rFonts w:ascii="宋体" w:hAnsi="宋体" w:cs="宋体"/>
                <w:kern w:val="0"/>
                <w:szCs w:val="21"/>
              </w:rPr>
            </w:pPr>
          </w:p>
        </w:tc>
        <w:tc>
          <w:tcPr>
            <w:tcW w:w="1494" w:type="dxa"/>
            <w:gridSpan w:val="2"/>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p>
        </w:tc>
        <w:tc>
          <w:tcPr>
            <w:tcW w:w="174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94" w:type="dxa"/>
            <w:vMerge w:val="continue"/>
            <w:vAlign w:val="center"/>
          </w:tcPr>
          <w:p>
            <w:pPr>
              <w:widowControl/>
              <w:jc w:val="center"/>
              <w:rPr>
                <w:rFonts w:ascii="宋体" w:hAnsi="宋体" w:cs="宋体"/>
                <w:kern w:val="0"/>
                <w:szCs w:val="21"/>
              </w:rPr>
            </w:pPr>
          </w:p>
        </w:tc>
        <w:tc>
          <w:tcPr>
            <w:tcW w:w="647"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45" w:type="dxa"/>
            <w:vAlign w:val="center"/>
          </w:tcPr>
          <w:p>
            <w:pPr>
              <w:widowControl/>
              <w:jc w:val="center"/>
              <w:rPr>
                <w:rFonts w:ascii="宋体" w:hAnsi="宋体" w:cs="宋体"/>
                <w:kern w:val="0"/>
                <w:szCs w:val="21"/>
              </w:rPr>
            </w:pPr>
          </w:p>
        </w:tc>
        <w:tc>
          <w:tcPr>
            <w:tcW w:w="1494" w:type="dxa"/>
            <w:gridSpan w:val="2"/>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p>
        </w:tc>
        <w:tc>
          <w:tcPr>
            <w:tcW w:w="1494" w:type="dxa"/>
            <w:vAlign w:val="center"/>
          </w:tcPr>
          <w:p>
            <w:pPr>
              <w:widowControl/>
              <w:jc w:val="center"/>
              <w:rPr>
                <w:rFonts w:ascii="宋体" w:hAnsi="宋体" w:cs="宋体"/>
                <w:kern w:val="0"/>
                <w:szCs w:val="21"/>
              </w:rPr>
            </w:pPr>
          </w:p>
        </w:tc>
        <w:tc>
          <w:tcPr>
            <w:tcW w:w="174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94" w:type="dxa"/>
            <w:vMerge w:val="continue"/>
            <w:vAlign w:val="center"/>
          </w:tcPr>
          <w:p>
            <w:pPr>
              <w:widowControl/>
              <w:jc w:val="center"/>
              <w:rPr>
                <w:rFonts w:ascii="宋体" w:hAnsi="宋体" w:cs="宋体"/>
                <w:kern w:val="0"/>
                <w:szCs w:val="21"/>
              </w:rPr>
            </w:pPr>
          </w:p>
        </w:tc>
        <w:tc>
          <w:tcPr>
            <w:tcW w:w="8217" w:type="dxa"/>
            <w:gridSpan w:val="7"/>
            <w:vAlign w:val="center"/>
          </w:tcPr>
          <w:p>
            <w:pPr>
              <w:widowControl/>
              <w:jc w:val="center"/>
              <w:rPr>
                <w:rFonts w:ascii="宋体" w:hAnsi="宋体" w:cs="宋体"/>
                <w:kern w:val="0"/>
                <w:szCs w:val="21"/>
              </w:rPr>
            </w:pPr>
            <w:r>
              <w:rPr>
                <w:rFonts w:hint="eastAsia" w:ascii="宋体" w:hAnsi="宋体" w:cs="宋体"/>
                <w:kern w:val="0"/>
                <w:szCs w:val="21"/>
              </w:rPr>
              <w:t>折合平均实测渗水量　　　　　　　　　　（m</w:t>
            </w:r>
            <w:r>
              <w:rPr>
                <w:rFonts w:hint="eastAsia" w:ascii="宋体" w:hAnsi="宋体" w:cs="宋体"/>
                <w:kern w:val="0"/>
                <w:szCs w:val="21"/>
                <w:vertAlign w:val="superscript"/>
              </w:rPr>
              <w:t>3</w:t>
            </w:r>
            <w:r>
              <w:rPr>
                <w:rFonts w:hint="eastAsia" w:ascii="宋体" w:hAnsi="宋体" w:cs="宋体"/>
                <w:kern w:val="0"/>
                <w:szCs w:val="21"/>
              </w:rPr>
              <w:t>/(24h·km)</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r>
              <w:rPr>
                <w:rFonts w:hint="eastAsia" w:ascii="宋体" w:hAnsi="宋体" w:cs="宋体"/>
                <w:kern w:val="0"/>
                <w:szCs w:val="21"/>
              </w:rPr>
              <w:t>外观记录</w:t>
            </w:r>
          </w:p>
        </w:tc>
        <w:tc>
          <w:tcPr>
            <w:tcW w:w="8217" w:type="dxa"/>
            <w:gridSpan w:val="7"/>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94" w:type="dxa"/>
            <w:vAlign w:val="center"/>
          </w:tcPr>
          <w:p>
            <w:pPr>
              <w:widowControl/>
              <w:jc w:val="center"/>
              <w:rPr>
                <w:rFonts w:ascii="宋体" w:hAnsi="宋体" w:cs="宋体"/>
                <w:kern w:val="0"/>
                <w:szCs w:val="21"/>
              </w:rPr>
            </w:pPr>
            <w:r>
              <w:rPr>
                <w:rFonts w:hint="eastAsia" w:ascii="宋体" w:hAnsi="宋体" w:cs="宋体"/>
                <w:kern w:val="0"/>
                <w:szCs w:val="21"/>
              </w:rPr>
              <w:t>评　　语</w:t>
            </w:r>
          </w:p>
        </w:tc>
        <w:tc>
          <w:tcPr>
            <w:tcW w:w="8217" w:type="dxa"/>
            <w:gridSpan w:val="7"/>
            <w:vAlign w:val="center"/>
          </w:tcPr>
          <w:p>
            <w:pPr>
              <w:widowControl/>
              <w:jc w:val="center"/>
              <w:rPr>
                <w:rFonts w:ascii="宋体" w:hAnsi="宋体" w:cs="宋体"/>
                <w:kern w:val="0"/>
                <w:szCs w:val="21"/>
              </w:rPr>
            </w:pPr>
          </w:p>
        </w:tc>
      </w:tr>
    </w:tbl>
    <w:p>
      <w:pPr>
        <w:pStyle w:val="24"/>
        <w:spacing w:beforeLines="50"/>
      </w:pPr>
      <w:r>
        <w:rPr>
          <w:rFonts w:hint="eastAsia"/>
        </w:rPr>
        <w:t>施工单位：                                     试验负责人：</w:t>
      </w:r>
    </w:p>
    <w:p>
      <w:pPr>
        <w:pStyle w:val="24"/>
        <w:spacing w:beforeLines="50"/>
      </w:pPr>
      <w:r>
        <w:rPr>
          <w:rFonts w:hint="eastAsia"/>
        </w:rPr>
        <w:t>监理单位：                                     设计单位：</w:t>
      </w:r>
    </w:p>
    <w:p>
      <w:pPr>
        <w:pStyle w:val="24"/>
        <w:spacing w:beforeLines="50"/>
      </w:pPr>
      <w:r>
        <w:rPr>
          <w:rFonts w:hint="eastAsia"/>
        </w:rPr>
        <w:t>使用单位：                                     记录员：</w:t>
      </w:r>
    </w:p>
    <w:p>
      <w:pPr>
        <w:pStyle w:val="24"/>
      </w:pPr>
    </w:p>
    <w:p>
      <w:pPr>
        <w:pStyle w:val="98"/>
      </w:pPr>
    </w:p>
    <w:p>
      <w:pPr>
        <w:pStyle w:val="86"/>
      </w:pPr>
    </w:p>
    <w:p>
      <w:pPr>
        <w:pStyle w:val="84"/>
      </w:pPr>
      <w:bookmarkStart w:id="89" w:name="_Toc38443882"/>
      <w:bookmarkStart w:id="90" w:name="_Toc38357940"/>
      <w:bookmarkStart w:id="91" w:name="_Toc38448112"/>
      <w:bookmarkStart w:id="92" w:name="_Toc38527419"/>
      <w:r>
        <w:br w:type="textWrapping"/>
      </w:r>
      <w:bookmarkStart w:id="93" w:name="_Toc43888568"/>
      <w:bookmarkStart w:id="94" w:name="_Toc43888544"/>
      <w:r>
        <w:rPr>
          <w:rFonts w:hint="eastAsia"/>
        </w:rPr>
        <w:t>验收记录表</w:t>
      </w:r>
      <w:bookmarkEnd w:id="89"/>
      <w:bookmarkEnd w:id="90"/>
      <w:bookmarkEnd w:id="91"/>
      <w:bookmarkEnd w:id="92"/>
      <w:bookmarkEnd w:id="93"/>
      <w:bookmarkEnd w:id="94"/>
    </w:p>
    <w:p>
      <w:pPr>
        <w:pStyle w:val="87"/>
        <w:numPr>
          <w:ilvl w:val="0"/>
          <w:numId w:val="0"/>
        </w:numPr>
        <w:spacing w:before="120" w:after="120"/>
        <w:ind w:left="567"/>
        <w:rPr>
          <w:kern w:val="21"/>
        </w:rPr>
      </w:pPr>
      <w:r>
        <w:rPr>
          <w:rFonts w:hint="eastAsia"/>
          <w:kern w:val="21"/>
        </w:rPr>
        <w:t>表C.1 验收记录表</w:t>
      </w:r>
    </w:p>
    <w:p>
      <w:pPr>
        <w:pStyle w:val="24"/>
        <w:ind w:firstLine="7245" w:firstLineChars="3450"/>
        <w:rPr>
          <w:u w:val="single"/>
        </w:rPr>
      </w:pPr>
      <w:r>
        <w:rPr>
          <w:rFonts w:hint="eastAsia"/>
        </w:rPr>
        <w:t>编号：</w:t>
      </w:r>
      <w:r>
        <w:rPr>
          <w:rFonts w:hint="eastAsia"/>
          <w:u w:val="single"/>
        </w:rPr>
        <w:t xml:space="preserve">             </w:t>
      </w:r>
    </w:p>
    <w:tbl>
      <w:tblPr>
        <w:tblStyle w:val="33"/>
        <w:tblW w:w="91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174"/>
        <w:gridCol w:w="538"/>
        <w:gridCol w:w="162"/>
        <w:gridCol w:w="663"/>
        <w:gridCol w:w="284"/>
        <w:gridCol w:w="256"/>
        <w:gridCol w:w="240"/>
        <w:gridCol w:w="308"/>
        <w:gridCol w:w="247"/>
        <w:gridCol w:w="317"/>
        <w:gridCol w:w="340"/>
        <w:gridCol w:w="276"/>
        <w:gridCol w:w="308"/>
        <w:gridCol w:w="112"/>
        <w:gridCol w:w="162"/>
        <w:gridCol w:w="302"/>
        <w:gridCol w:w="83"/>
        <w:gridCol w:w="213"/>
        <w:gridCol w:w="304"/>
        <w:gridCol w:w="294"/>
        <w:gridCol w:w="240"/>
        <w:gridCol w:w="1049"/>
        <w:gridCol w:w="8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工程名称</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分部工程名称</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分项工程名称</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专业工长</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项目经理</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exact"/>
          <w:jc w:val="center"/>
        </w:trPr>
        <w:tc>
          <w:tcPr>
            <w:tcW w:w="2335"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检验批名称、部位</w:t>
            </w:r>
          </w:p>
        </w:tc>
        <w:tc>
          <w:tcPr>
            <w:tcW w:w="6852" w:type="dxa"/>
            <w:gridSpan w:val="20"/>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分包项目经理</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施工班组长</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exac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主</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控</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目</w:t>
            </w:r>
          </w:p>
        </w:tc>
        <w:tc>
          <w:tcPr>
            <w:tcW w:w="1537"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质量验收规范规定的检查项目及验收标准</w:t>
            </w:r>
          </w:p>
        </w:tc>
        <w:tc>
          <w:tcPr>
            <w:tcW w:w="4286" w:type="dxa"/>
            <w:gridSpan w:val="17"/>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施工单位检查评定记录</w:t>
            </w: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一般项目</w:t>
            </w: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检查评定</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结果</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p>
          <w:p>
            <w:pPr>
              <w:spacing w:line="240" w:lineRule="exact"/>
              <w:ind w:firstLine="440" w:firstLineChars="200"/>
              <w:jc w:val="center"/>
              <w:rPr>
                <w:rFonts w:ascii="楷体_GB2312" w:hAnsi="宋体" w:eastAsia="楷体_GB2312"/>
                <w:sz w:val="22"/>
                <w:szCs w:val="22"/>
              </w:rPr>
            </w:pPr>
            <w:r>
              <w:rPr>
                <w:rFonts w:hint="eastAsia" w:ascii="楷体_GB2312" w:hAnsi="宋体" w:eastAsia="楷体_GB2312"/>
                <w:sz w:val="22"/>
                <w:szCs w:val="22"/>
              </w:rPr>
              <w:t>项目专业质量检查员：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结论</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ind w:firstLine="1320" w:firstLineChars="600"/>
              <w:jc w:val="center"/>
              <w:rPr>
                <w:rFonts w:ascii="楷体_GB2312" w:hAnsi="宋体" w:eastAsia="楷体_GB2312"/>
                <w:sz w:val="22"/>
                <w:szCs w:val="22"/>
              </w:rPr>
            </w:pPr>
            <w:r>
              <w:rPr>
                <w:rFonts w:hint="eastAsia" w:ascii="楷体_GB2312" w:hAnsi="宋体" w:eastAsia="楷体_GB2312"/>
                <w:sz w:val="22"/>
                <w:szCs w:val="22"/>
              </w:rPr>
              <w:t>监理工程师</w:t>
            </w:r>
          </w:p>
          <w:p>
            <w:pPr>
              <w:spacing w:line="240" w:lineRule="exact"/>
              <w:ind w:firstLine="220" w:firstLineChars="100"/>
              <w:jc w:val="center"/>
              <w:rPr>
                <w:rFonts w:ascii="楷体_GB2312" w:hAnsi="宋体" w:eastAsia="楷体_GB2312"/>
                <w:sz w:val="22"/>
                <w:szCs w:val="22"/>
              </w:rPr>
            </w:pPr>
            <w:r>
              <w:rPr>
                <w:rFonts w:hint="eastAsia" w:ascii="楷体_GB2312" w:hAnsi="宋体" w:eastAsia="楷体_GB2312"/>
                <w:sz w:val="22"/>
                <w:szCs w:val="22"/>
              </w:rPr>
              <w:t>（建设单位项目专业技术负责人）　　　　　　　年　　　月　　日</w:t>
            </w:r>
          </w:p>
        </w:tc>
      </w:tr>
    </w:tbl>
    <w:p>
      <w:pPr>
        <w:pStyle w:val="87"/>
        <w:numPr>
          <w:ilvl w:val="0"/>
          <w:numId w:val="0"/>
        </w:numPr>
        <w:spacing w:before="120" w:after="120"/>
        <w:ind w:left="567"/>
        <w:jc w:val="both"/>
        <w:rPr>
          <w:kern w:val="21"/>
        </w:rPr>
      </w:pPr>
    </w:p>
    <w:p>
      <w:pPr>
        <w:pStyle w:val="24"/>
        <w:rPr>
          <w:rFonts w:ascii="黑体" w:eastAsia="黑体"/>
          <w:kern w:val="21"/>
          <w:szCs w:val="21"/>
        </w:rPr>
      </w:pPr>
      <w:r>
        <w:rPr>
          <w:kern w:val="21"/>
        </w:rPr>
        <w:br w:type="page"/>
      </w:r>
    </w:p>
    <w:p>
      <w:pPr>
        <w:pStyle w:val="87"/>
        <w:numPr>
          <w:ilvl w:val="0"/>
          <w:numId w:val="0"/>
        </w:numPr>
        <w:spacing w:before="120" w:after="120"/>
        <w:ind w:left="567"/>
        <w:rPr>
          <w:kern w:val="21"/>
        </w:rPr>
      </w:pPr>
      <w:r>
        <w:rPr>
          <w:rFonts w:hint="eastAsia"/>
          <w:kern w:val="21"/>
        </w:rPr>
        <w:t>表C.2 分项工程质量验收记录</w:t>
      </w:r>
    </w:p>
    <w:p>
      <w:pPr>
        <w:pStyle w:val="24"/>
        <w:ind w:firstLine="7035" w:firstLineChars="3350"/>
      </w:pPr>
      <w:r>
        <w:rPr>
          <w:rFonts w:hint="eastAsia"/>
        </w:rPr>
        <w:t>编号</w:t>
      </w:r>
      <w:r>
        <w:rPr>
          <w:rFonts w:hint="eastAsia"/>
          <w:u w:val="single"/>
        </w:rPr>
        <w:t xml:space="preserve">：               </w:t>
      </w:r>
    </w:p>
    <w:tbl>
      <w:tblPr>
        <w:tblStyle w:val="33"/>
        <w:tblW w:w="91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174"/>
        <w:gridCol w:w="538"/>
        <w:gridCol w:w="162"/>
        <w:gridCol w:w="663"/>
        <w:gridCol w:w="284"/>
        <w:gridCol w:w="256"/>
        <w:gridCol w:w="240"/>
        <w:gridCol w:w="308"/>
        <w:gridCol w:w="247"/>
        <w:gridCol w:w="317"/>
        <w:gridCol w:w="340"/>
        <w:gridCol w:w="276"/>
        <w:gridCol w:w="308"/>
        <w:gridCol w:w="112"/>
        <w:gridCol w:w="162"/>
        <w:gridCol w:w="302"/>
        <w:gridCol w:w="83"/>
        <w:gridCol w:w="213"/>
        <w:gridCol w:w="304"/>
        <w:gridCol w:w="294"/>
        <w:gridCol w:w="240"/>
        <w:gridCol w:w="1049"/>
        <w:gridCol w:w="8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工程名称</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分部工程名称</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分项工程名称</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专业工长</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项目经理</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exact"/>
          <w:jc w:val="center"/>
        </w:trPr>
        <w:tc>
          <w:tcPr>
            <w:tcW w:w="2335"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检验批名称、部位</w:t>
            </w:r>
          </w:p>
        </w:tc>
        <w:tc>
          <w:tcPr>
            <w:tcW w:w="6852" w:type="dxa"/>
            <w:gridSpan w:val="20"/>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分包项目经理</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施工班组长</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exac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主</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控</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目</w:t>
            </w:r>
          </w:p>
        </w:tc>
        <w:tc>
          <w:tcPr>
            <w:tcW w:w="1537"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质量验收规范规定的检查项目及验收标准</w:t>
            </w:r>
          </w:p>
        </w:tc>
        <w:tc>
          <w:tcPr>
            <w:tcW w:w="4286" w:type="dxa"/>
            <w:gridSpan w:val="17"/>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施工单位检查评定记录</w:t>
            </w: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一般项目</w:t>
            </w: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检查评定</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结果</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p>
          <w:p>
            <w:pPr>
              <w:spacing w:line="240" w:lineRule="exact"/>
              <w:ind w:firstLine="440" w:firstLineChars="200"/>
              <w:jc w:val="center"/>
              <w:rPr>
                <w:rFonts w:ascii="楷体_GB2312" w:hAnsi="宋体" w:eastAsia="楷体_GB2312"/>
                <w:sz w:val="22"/>
                <w:szCs w:val="22"/>
              </w:rPr>
            </w:pPr>
            <w:r>
              <w:rPr>
                <w:rFonts w:hint="eastAsia" w:ascii="楷体_GB2312" w:hAnsi="宋体" w:eastAsia="楷体_GB2312"/>
                <w:sz w:val="22"/>
                <w:szCs w:val="22"/>
              </w:rPr>
              <w:t>项目专业质量检查员：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结论</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ind w:firstLine="1320" w:firstLineChars="600"/>
              <w:jc w:val="center"/>
              <w:rPr>
                <w:rFonts w:ascii="楷体_GB2312" w:hAnsi="宋体" w:eastAsia="楷体_GB2312"/>
                <w:sz w:val="22"/>
                <w:szCs w:val="22"/>
              </w:rPr>
            </w:pPr>
            <w:r>
              <w:rPr>
                <w:rFonts w:hint="eastAsia" w:ascii="楷体_GB2312" w:hAnsi="宋体" w:eastAsia="楷体_GB2312"/>
                <w:sz w:val="22"/>
                <w:szCs w:val="22"/>
              </w:rPr>
              <w:t>监理工程师</w:t>
            </w:r>
          </w:p>
          <w:p>
            <w:pPr>
              <w:spacing w:line="240" w:lineRule="exact"/>
              <w:ind w:firstLine="220" w:firstLineChars="100"/>
              <w:jc w:val="center"/>
              <w:rPr>
                <w:rFonts w:ascii="楷体_GB2312" w:hAnsi="宋体" w:eastAsia="楷体_GB2312"/>
                <w:sz w:val="22"/>
                <w:szCs w:val="22"/>
              </w:rPr>
            </w:pPr>
            <w:r>
              <w:rPr>
                <w:rFonts w:hint="eastAsia" w:ascii="楷体_GB2312" w:hAnsi="宋体" w:eastAsia="楷体_GB2312"/>
                <w:sz w:val="22"/>
                <w:szCs w:val="22"/>
              </w:rPr>
              <w:t>（建设单位项目专业技术负责人）　　　　　　　年　　　月　　日</w:t>
            </w:r>
          </w:p>
        </w:tc>
      </w:tr>
    </w:tbl>
    <w:p>
      <w:pPr>
        <w:pStyle w:val="87"/>
        <w:numPr>
          <w:ilvl w:val="0"/>
          <w:numId w:val="0"/>
        </w:numPr>
        <w:spacing w:before="120" w:after="120"/>
        <w:ind w:left="567" w:hanging="567"/>
        <w:jc w:val="both"/>
        <w:rPr>
          <w:kern w:val="21"/>
        </w:rPr>
      </w:pPr>
    </w:p>
    <w:p>
      <w:pPr>
        <w:pStyle w:val="24"/>
        <w:rPr>
          <w:rFonts w:ascii="黑体" w:eastAsia="黑体"/>
          <w:kern w:val="21"/>
          <w:szCs w:val="21"/>
        </w:rPr>
      </w:pPr>
      <w:r>
        <w:rPr>
          <w:kern w:val="21"/>
        </w:rPr>
        <w:br w:type="page"/>
      </w:r>
    </w:p>
    <w:p>
      <w:pPr>
        <w:pStyle w:val="87"/>
        <w:numPr>
          <w:ilvl w:val="0"/>
          <w:numId w:val="0"/>
        </w:numPr>
        <w:spacing w:before="120" w:after="120"/>
        <w:rPr>
          <w:kern w:val="21"/>
        </w:rPr>
      </w:pPr>
      <w:r>
        <w:rPr>
          <w:rFonts w:hint="eastAsia"/>
          <w:kern w:val="21"/>
        </w:rPr>
        <w:t>表C.3 分部（子分部）工程验收记录</w:t>
      </w:r>
    </w:p>
    <w:p>
      <w:pPr>
        <w:pStyle w:val="24"/>
        <w:ind w:firstLine="7140" w:firstLineChars="3400"/>
      </w:pPr>
      <w:r>
        <w:rPr>
          <w:rFonts w:hint="eastAsia"/>
        </w:rPr>
        <w:t>编号：</w:t>
      </w:r>
      <w:r>
        <w:rPr>
          <w:rFonts w:hint="eastAsia"/>
          <w:u w:val="single"/>
        </w:rPr>
        <w:t xml:space="preserve">             </w:t>
      </w:r>
    </w:p>
    <w:tbl>
      <w:tblPr>
        <w:tblStyle w:val="33"/>
        <w:tblW w:w="91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174"/>
        <w:gridCol w:w="538"/>
        <w:gridCol w:w="162"/>
        <w:gridCol w:w="663"/>
        <w:gridCol w:w="284"/>
        <w:gridCol w:w="256"/>
        <w:gridCol w:w="240"/>
        <w:gridCol w:w="308"/>
        <w:gridCol w:w="247"/>
        <w:gridCol w:w="317"/>
        <w:gridCol w:w="340"/>
        <w:gridCol w:w="276"/>
        <w:gridCol w:w="308"/>
        <w:gridCol w:w="112"/>
        <w:gridCol w:w="162"/>
        <w:gridCol w:w="302"/>
        <w:gridCol w:w="83"/>
        <w:gridCol w:w="213"/>
        <w:gridCol w:w="304"/>
        <w:gridCol w:w="294"/>
        <w:gridCol w:w="240"/>
        <w:gridCol w:w="1049"/>
        <w:gridCol w:w="8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工程名称</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分部工程名称</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分项工程名称</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专业工长</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项目经理</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exact"/>
          <w:jc w:val="center"/>
        </w:trPr>
        <w:tc>
          <w:tcPr>
            <w:tcW w:w="2335"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检验批名称、部位</w:t>
            </w:r>
          </w:p>
        </w:tc>
        <w:tc>
          <w:tcPr>
            <w:tcW w:w="6852" w:type="dxa"/>
            <w:gridSpan w:val="20"/>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分包项目经理</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施工班组长</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exac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主</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控</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目</w:t>
            </w:r>
          </w:p>
        </w:tc>
        <w:tc>
          <w:tcPr>
            <w:tcW w:w="1537"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质量验收规范规定的检查项目及验收标准</w:t>
            </w:r>
          </w:p>
        </w:tc>
        <w:tc>
          <w:tcPr>
            <w:tcW w:w="4286" w:type="dxa"/>
            <w:gridSpan w:val="17"/>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施工单位检查评定记录</w:t>
            </w: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一般项目</w:t>
            </w: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检查评定</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结果</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p>
          <w:p>
            <w:pPr>
              <w:spacing w:line="240" w:lineRule="exact"/>
              <w:ind w:firstLine="440" w:firstLineChars="200"/>
              <w:jc w:val="center"/>
              <w:rPr>
                <w:rFonts w:ascii="楷体_GB2312" w:hAnsi="宋体" w:eastAsia="楷体_GB2312"/>
                <w:sz w:val="22"/>
                <w:szCs w:val="22"/>
              </w:rPr>
            </w:pPr>
            <w:r>
              <w:rPr>
                <w:rFonts w:hint="eastAsia" w:ascii="楷体_GB2312" w:hAnsi="宋体" w:eastAsia="楷体_GB2312"/>
                <w:sz w:val="22"/>
                <w:szCs w:val="22"/>
              </w:rPr>
              <w:t>项目专业质量检查员：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结论</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ind w:firstLine="1320" w:firstLineChars="600"/>
              <w:jc w:val="center"/>
              <w:rPr>
                <w:rFonts w:ascii="楷体_GB2312" w:hAnsi="宋体" w:eastAsia="楷体_GB2312"/>
                <w:sz w:val="22"/>
                <w:szCs w:val="22"/>
              </w:rPr>
            </w:pPr>
            <w:r>
              <w:rPr>
                <w:rFonts w:hint="eastAsia" w:ascii="楷体_GB2312" w:hAnsi="宋体" w:eastAsia="楷体_GB2312"/>
                <w:sz w:val="22"/>
                <w:szCs w:val="22"/>
              </w:rPr>
              <w:t>监理工程师</w:t>
            </w:r>
          </w:p>
          <w:p>
            <w:pPr>
              <w:spacing w:line="240" w:lineRule="exact"/>
              <w:ind w:firstLine="220" w:firstLineChars="100"/>
              <w:jc w:val="center"/>
              <w:rPr>
                <w:rFonts w:ascii="楷体_GB2312" w:hAnsi="宋体" w:eastAsia="楷体_GB2312"/>
                <w:sz w:val="22"/>
                <w:szCs w:val="22"/>
              </w:rPr>
            </w:pPr>
            <w:r>
              <w:rPr>
                <w:rFonts w:hint="eastAsia" w:ascii="楷体_GB2312" w:hAnsi="宋体" w:eastAsia="楷体_GB2312"/>
                <w:sz w:val="22"/>
                <w:szCs w:val="22"/>
              </w:rPr>
              <w:t>（建设单位项目专业技术负责人）　　　　　　　年　　　月　　日</w:t>
            </w:r>
          </w:p>
        </w:tc>
      </w:tr>
    </w:tbl>
    <w:p>
      <w:pPr>
        <w:pStyle w:val="87"/>
        <w:numPr>
          <w:ilvl w:val="0"/>
          <w:numId w:val="0"/>
        </w:numPr>
        <w:spacing w:before="120" w:after="120"/>
        <w:ind w:left="567"/>
        <w:jc w:val="both"/>
        <w:rPr>
          <w:kern w:val="21"/>
        </w:rPr>
      </w:pPr>
    </w:p>
    <w:p>
      <w:pPr>
        <w:pStyle w:val="24"/>
        <w:rPr>
          <w:rFonts w:ascii="黑体" w:eastAsia="黑体"/>
          <w:kern w:val="21"/>
          <w:szCs w:val="21"/>
        </w:rPr>
      </w:pPr>
      <w:r>
        <w:rPr>
          <w:kern w:val="21"/>
        </w:rPr>
        <w:br w:type="page"/>
      </w:r>
    </w:p>
    <w:p>
      <w:pPr>
        <w:pStyle w:val="87"/>
        <w:numPr>
          <w:ilvl w:val="0"/>
          <w:numId w:val="0"/>
        </w:numPr>
        <w:spacing w:before="120" w:after="120"/>
        <w:rPr>
          <w:kern w:val="21"/>
        </w:rPr>
      </w:pPr>
      <w:r>
        <w:rPr>
          <w:rFonts w:hint="eastAsia"/>
          <w:kern w:val="21"/>
        </w:rPr>
        <w:t>表C.4 单位（子单位）工程质量验收记录</w:t>
      </w:r>
    </w:p>
    <w:p>
      <w:pPr>
        <w:pStyle w:val="24"/>
        <w:ind w:firstLine="7245" w:firstLineChars="3450"/>
      </w:pPr>
      <w:r>
        <w:rPr>
          <w:rFonts w:hint="eastAsia"/>
        </w:rPr>
        <w:t>编号：</w:t>
      </w:r>
      <w:r>
        <w:rPr>
          <w:rFonts w:hint="eastAsia"/>
          <w:u w:val="single"/>
        </w:rPr>
        <w:t xml:space="preserve">            </w:t>
      </w:r>
    </w:p>
    <w:tbl>
      <w:tblPr>
        <w:tblStyle w:val="33"/>
        <w:tblW w:w="91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1"/>
        <w:gridCol w:w="174"/>
        <w:gridCol w:w="538"/>
        <w:gridCol w:w="162"/>
        <w:gridCol w:w="663"/>
        <w:gridCol w:w="284"/>
        <w:gridCol w:w="256"/>
        <w:gridCol w:w="240"/>
        <w:gridCol w:w="308"/>
        <w:gridCol w:w="247"/>
        <w:gridCol w:w="317"/>
        <w:gridCol w:w="340"/>
        <w:gridCol w:w="276"/>
        <w:gridCol w:w="308"/>
        <w:gridCol w:w="112"/>
        <w:gridCol w:w="162"/>
        <w:gridCol w:w="302"/>
        <w:gridCol w:w="83"/>
        <w:gridCol w:w="213"/>
        <w:gridCol w:w="304"/>
        <w:gridCol w:w="294"/>
        <w:gridCol w:w="240"/>
        <w:gridCol w:w="1049"/>
        <w:gridCol w:w="8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工程名称</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分部工程名称</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分项工程名称</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专业工长</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项目经理</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exact"/>
          <w:jc w:val="center"/>
        </w:trPr>
        <w:tc>
          <w:tcPr>
            <w:tcW w:w="2335"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检验批名称、部位</w:t>
            </w:r>
          </w:p>
        </w:tc>
        <w:tc>
          <w:tcPr>
            <w:tcW w:w="6852" w:type="dxa"/>
            <w:gridSpan w:val="20"/>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exact"/>
          <w:jc w:val="center"/>
        </w:trPr>
        <w:tc>
          <w:tcPr>
            <w:tcW w:w="1635"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分包单位</w:t>
            </w:r>
          </w:p>
        </w:tc>
        <w:tc>
          <w:tcPr>
            <w:tcW w:w="2451" w:type="dxa"/>
            <w:gridSpan w:val="7"/>
            <w:vAlign w:val="center"/>
          </w:tcPr>
          <w:p>
            <w:pPr>
              <w:spacing w:line="240" w:lineRule="exact"/>
              <w:jc w:val="center"/>
              <w:rPr>
                <w:rFonts w:ascii="楷体_GB2312" w:hAnsi="宋体" w:eastAsia="楷体_GB2312"/>
                <w:sz w:val="22"/>
                <w:szCs w:val="22"/>
              </w:rPr>
            </w:pPr>
          </w:p>
        </w:tc>
        <w:tc>
          <w:tcPr>
            <w:tcW w:w="1600" w:type="dxa"/>
            <w:gridSpan w:val="6"/>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分包项目经理</w:t>
            </w:r>
          </w:p>
        </w:tc>
        <w:tc>
          <w:tcPr>
            <w:tcW w:w="547" w:type="dxa"/>
            <w:gridSpan w:val="3"/>
            <w:vAlign w:val="center"/>
          </w:tcPr>
          <w:p>
            <w:pPr>
              <w:spacing w:line="240" w:lineRule="exact"/>
              <w:jc w:val="center"/>
              <w:rPr>
                <w:rFonts w:ascii="楷体_GB2312" w:hAnsi="宋体" w:eastAsia="楷体_GB2312"/>
                <w:sz w:val="22"/>
                <w:szCs w:val="22"/>
              </w:rPr>
            </w:pPr>
          </w:p>
        </w:tc>
        <w:tc>
          <w:tcPr>
            <w:tcW w:w="2100" w:type="dxa"/>
            <w:gridSpan w:val="5"/>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施工班组长</w:t>
            </w:r>
          </w:p>
        </w:tc>
        <w:tc>
          <w:tcPr>
            <w:tcW w:w="854" w:type="dxa"/>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exac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主</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控</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项</w:t>
            </w:r>
          </w:p>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目</w:t>
            </w:r>
          </w:p>
        </w:tc>
        <w:tc>
          <w:tcPr>
            <w:tcW w:w="1537" w:type="dxa"/>
            <w:gridSpan w:val="4"/>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质量验收规范规定的检查项目及验收标准</w:t>
            </w:r>
          </w:p>
        </w:tc>
        <w:tc>
          <w:tcPr>
            <w:tcW w:w="4286" w:type="dxa"/>
            <w:gridSpan w:val="17"/>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施工单位检查评定记录</w:t>
            </w: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294"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restart"/>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一般项目</w:t>
            </w: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1</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restart"/>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pStyle w:val="138"/>
              <w:spacing w:line="240" w:lineRule="exact"/>
              <w:jc w:val="center"/>
              <w:rPr>
                <w:rFonts w:ascii="楷体_GB2312" w:hAnsi="宋体" w:eastAsia="楷体_GB2312"/>
                <w:sz w:val="22"/>
                <w:szCs w:val="22"/>
              </w:rPr>
            </w:pPr>
            <w:r>
              <w:rPr>
                <w:rFonts w:hint="eastAsia" w:ascii="楷体_GB2312" w:hAnsi="宋体" w:eastAsia="楷体_GB2312"/>
                <w:sz w:val="22"/>
                <w:szCs w:val="22"/>
              </w:rPr>
              <w:t>2</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3</w:t>
            </w: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Merge w:val="continue"/>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4</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5</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6</w:t>
            </w:r>
          </w:p>
        </w:tc>
        <w:tc>
          <w:tcPr>
            <w:tcW w:w="825" w:type="dxa"/>
            <w:gridSpan w:val="2"/>
            <w:vAlign w:val="center"/>
          </w:tcPr>
          <w:p>
            <w:pPr>
              <w:spacing w:line="240" w:lineRule="exact"/>
              <w:jc w:val="center"/>
              <w:rPr>
                <w:rFonts w:ascii="楷体_GB2312" w:hAnsi="宋体" w:eastAsia="楷体_GB2312"/>
                <w:sz w:val="22"/>
                <w:szCs w:val="22"/>
              </w:rPr>
            </w:pPr>
          </w:p>
        </w:tc>
        <w:tc>
          <w:tcPr>
            <w:tcW w:w="284" w:type="dxa"/>
            <w:vAlign w:val="center"/>
          </w:tcPr>
          <w:p>
            <w:pPr>
              <w:spacing w:line="240" w:lineRule="exact"/>
              <w:jc w:val="center"/>
              <w:rPr>
                <w:rFonts w:ascii="楷体_GB2312" w:hAnsi="宋体" w:eastAsia="楷体_GB2312"/>
                <w:sz w:val="22"/>
                <w:szCs w:val="22"/>
              </w:rPr>
            </w:pPr>
          </w:p>
        </w:tc>
        <w:tc>
          <w:tcPr>
            <w:tcW w:w="256" w:type="dxa"/>
            <w:vAlign w:val="center"/>
          </w:tcPr>
          <w:p>
            <w:pPr>
              <w:spacing w:line="240" w:lineRule="exact"/>
              <w:jc w:val="center"/>
              <w:rPr>
                <w:rFonts w:ascii="楷体_GB2312" w:hAnsi="宋体" w:eastAsia="楷体_GB2312"/>
                <w:sz w:val="22"/>
                <w:szCs w:val="22"/>
              </w:rPr>
            </w:pPr>
          </w:p>
        </w:tc>
        <w:tc>
          <w:tcPr>
            <w:tcW w:w="240"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47" w:type="dxa"/>
            <w:vAlign w:val="center"/>
          </w:tcPr>
          <w:p>
            <w:pPr>
              <w:spacing w:line="240" w:lineRule="exact"/>
              <w:jc w:val="center"/>
              <w:rPr>
                <w:rFonts w:ascii="楷体_GB2312" w:hAnsi="宋体" w:eastAsia="楷体_GB2312"/>
                <w:sz w:val="22"/>
                <w:szCs w:val="22"/>
              </w:rPr>
            </w:pPr>
          </w:p>
        </w:tc>
        <w:tc>
          <w:tcPr>
            <w:tcW w:w="317" w:type="dxa"/>
            <w:vAlign w:val="center"/>
          </w:tcPr>
          <w:p>
            <w:pPr>
              <w:spacing w:line="240" w:lineRule="exact"/>
              <w:jc w:val="center"/>
              <w:rPr>
                <w:rFonts w:ascii="楷体_GB2312" w:hAnsi="宋体" w:eastAsia="楷体_GB2312"/>
                <w:sz w:val="22"/>
                <w:szCs w:val="22"/>
              </w:rPr>
            </w:pPr>
          </w:p>
        </w:tc>
        <w:tc>
          <w:tcPr>
            <w:tcW w:w="340" w:type="dxa"/>
            <w:vAlign w:val="center"/>
          </w:tcPr>
          <w:p>
            <w:pPr>
              <w:spacing w:line="240" w:lineRule="exact"/>
              <w:jc w:val="center"/>
              <w:rPr>
                <w:rFonts w:ascii="楷体_GB2312" w:hAnsi="宋体" w:eastAsia="楷体_GB2312"/>
                <w:sz w:val="22"/>
                <w:szCs w:val="22"/>
              </w:rPr>
            </w:pPr>
          </w:p>
        </w:tc>
        <w:tc>
          <w:tcPr>
            <w:tcW w:w="276" w:type="dxa"/>
            <w:vAlign w:val="center"/>
          </w:tcPr>
          <w:p>
            <w:pPr>
              <w:spacing w:line="240" w:lineRule="exact"/>
              <w:jc w:val="center"/>
              <w:rPr>
                <w:rFonts w:ascii="楷体_GB2312" w:hAnsi="宋体" w:eastAsia="楷体_GB2312"/>
                <w:sz w:val="22"/>
                <w:szCs w:val="22"/>
              </w:rPr>
            </w:pPr>
          </w:p>
        </w:tc>
        <w:tc>
          <w:tcPr>
            <w:tcW w:w="308" w:type="dxa"/>
            <w:vAlign w:val="center"/>
          </w:tcPr>
          <w:p>
            <w:pPr>
              <w:spacing w:line="240" w:lineRule="exact"/>
              <w:jc w:val="center"/>
              <w:rPr>
                <w:rFonts w:ascii="楷体_GB2312" w:hAnsi="宋体" w:eastAsia="楷体_GB2312"/>
                <w:sz w:val="22"/>
                <w:szCs w:val="22"/>
              </w:rPr>
            </w:pPr>
          </w:p>
        </w:tc>
        <w:tc>
          <w:tcPr>
            <w:tcW w:w="274" w:type="dxa"/>
            <w:gridSpan w:val="2"/>
            <w:vAlign w:val="center"/>
          </w:tcPr>
          <w:p>
            <w:pPr>
              <w:spacing w:line="240" w:lineRule="exact"/>
              <w:jc w:val="center"/>
              <w:rPr>
                <w:rFonts w:ascii="楷体_GB2312" w:hAnsi="宋体" w:eastAsia="楷体_GB2312"/>
                <w:sz w:val="22"/>
                <w:szCs w:val="22"/>
              </w:rPr>
            </w:pPr>
          </w:p>
        </w:tc>
        <w:tc>
          <w:tcPr>
            <w:tcW w:w="302" w:type="dxa"/>
            <w:vAlign w:val="center"/>
          </w:tcPr>
          <w:p>
            <w:pPr>
              <w:spacing w:line="240" w:lineRule="exact"/>
              <w:jc w:val="center"/>
              <w:rPr>
                <w:rFonts w:ascii="楷体_GB2312" w:hAnsi="宋体" w:eastAsia="楷体_GB2312"/>
                <w:sz w:val="22"/>
                <w:szCs w:val="22"/>
              </w:rPr>
            </w:pPr>
          </w:p>
        </w:tc>
        <w:tc>
          <w:tcPr>
            <w:tcW w:w="296" w:type="dxa"/>
            <w:gridSpan w:val="2"/>
            <w:vAlign w:val="center"/>
          </w:tcPr>
          <w:p>
            <w:pPr>
              <w:spacing w:line="240" w:lineRule="exact"/>
              <w:jc w:val="center"/>
              <w:rPr>
                <w:rFonts w:ascii="楷体_GB2312" w:hAnsi="宋体" w:eastAsia="楷体_GB2312"/>
                <w:sz w:val="22"/>
                <w:szCs w:val="22"/>
              </w:rPr>
            </w:pPr>
          </w:p>
        </w:tc>
        <w:tc>
          <w:tcPr>
            <w:tcW w:w="304" w:type="dxa"/>
            <w:vAlign w:val="center"/>
          </w:tcPr>
          <w:p>
            <w:pPr>
              <w:spacing w:line="240" w:lineRule="exact"/>
              <w:jc w:val="center"/>
              <w:rPr>
                <w:rFonts w:ascii="楷体_GB2312" w:hAnsi="宋体" w:eastAsia="楷体_GB2312"/>
                <w:sz w:val="22"/>
                <w:szCs w:val="22"/>
              </w:rPr>
            </w:pPr>
          </w:p>
        </w:tc>
        <w:tc>
          <w:tcPr>
            <w:tcW w:w="534" w:type="dxa"/>
            <w:gridSpan w:val="2"/>
            <w:vAlign w:val="center"/>
          </w:tcPr>
          <w:p>
            <w:pPr>
              <w:spacing w:line="240" w:lineRule="exact"/>
              <w:jc w:val="center"/>
              <w:rPr>
                <w:rFonts w:ascii="楷体_GB2312" w:hAnsi="宋体" w:eastAsia="楷体_GB2312"/>
                <w:sz w:val="22"/>
                <w:szCs w:val="22"/>
              </w:rPr>
            </w:pPr>
          </w:p>
        </w:tc>
        <w:tc>
          <w:tcPr>
            <w:tcW w:w="1903" w:type="dxa"/>
            <w:gridSpan w:val="2"/>
            <w:vAlign w:val="center"/>
          </w:tcPr>
          <w:p>
            <w:pPr>
              <w:spacing w:line="240" w:lineRule="exact"/>
              <w:jc w:val="center"/>
              <w:rPr>
                <w:rFonts w:ascii="楷体_GB2312" w:hAnsi="宋体" w:eastAsia="楷体_GB2312"/>
                <w:sz w:val="22"/>
                <w:szCs w:val="22"/>
              </w:rPr>
            </w:pPr>
            <w:r>
              <w:rPr>
                <w:rFonts w:hint="eastAsia" w:ascii="楷体_GB2312" w:hAnsi="宋体" w:eastAsia="楷体_GB2312"/>
                <w:color w:val="000000"/>
                <w:sz w:val="22"/>
                <w:szCs w:val="22"/>
              </w:rPr>
              <w:t>合格率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1" w:type="dxa"/>
            <w:vMerge w:val="continue"/>
            <w:vAlign w:val="center"/>
          </w:tcPr>
          <w:p>
            <w:pPr>
              <w:widowControl/>
              <w:spacing w:line="240" w:lineRule="exact"/>
              <w:jc w:val="center"/>
              <w:rPr>
                <w:rFonts w:ascii="楷体_GB2312" w:hAnsi="宋体" w:eastAsia="楷体_GB2312"/>
                <w:sz w:val="22"/>
                <w:szCs w:val="22"/>
              </w:rPr>
            </w:pPr>
          </w:p>
        </w:tc>
        <w:tc>
          <w:tcPr>
            <w:tcW w:w="712" w:type="dxa"/>
            <w:gridSpan w:val="2"/>
            <w:vAlign w:val="center"/>
          </w:tcPr>
          <w:p>
            <w:pPr>
              <w:spacing w:line="240" w:lineRule="exact"/>
              <w:jc w:val="center"/>
              <w:rPr>
                <w:rFonts w:ascii="楷体_GB2312" w:hAnsi="宋体" w:eastAsia="楷体_GB2312"/>
                <w:sz w:val="22"/>
                <w:szCs w:val="22"/>
              </w:rPr>
            </w:pPr>
          </w:p>
        </w:tc>
        <w:tc>
          <w:tcPr>
            <w:tcW w:w="825" w:type="dxa"/>
            <w:gridSpan w:val="2"/>
            <w:vAlign w:val="center"/>
          </w:tcPr>
          <w:p>
            <w:pPr>
              <w:spacing w:line="240" w:lineRule="exact"/>
              <w:jc w:val="center"/>
              <w:rPr>
                <w:rFonts w:ascii="楷体_GB2312" w:hAnsi="宋体" w:eastAsia="楷体_GB2312"/>
                <w:sz w:val="22"/>
                <w:szCs w:val="22"/>
              </w:rPr>
            </w:pPr>
          </w:p>
        </w:tc>
        <w:tc>
          <w:tcPr>
            <w:tcW w:w="4286" w:type="dxa"/>
            <w:gridSpan w:val="17"/>
            <w:vAlign w:val="center"/>
          </w:tcPr>
          <w:p>
            <w:pPr>
              <w:spacing w:line="240" w:lineRule="exact"/>
              <w:jc w:val="center"/>
              <w:rPr>
                <w:rFonts w:ascii="楷体_GB2312" w:hAnsi="宋体" w:eastAsia="楷体_GB2312"/>
                <w:sz w:val="22"/>
                <w:szCs w:val="22"/>
              </w:rPr>
            </w:pPr>
          </w:p>
        </w:tc>
        <w:tc>
          <w:tcPr>
            <w:tcW w:w="1903" w:type="dxa"/>
            <w:gridSpan w:val="2"/>
            <w:vAlign w:val="center"/>
          </w:tcPr>
          <w:p>
            <w:pPr>
              <w:widowControl/>
              <w:spacing w:line="240" w:lineRule="exact"/>
              <w:jc w:val="center"/>
              <w:rPr>
                <w:rFonts w:ascii="楷体_GB2312" w:hAnsi="宋体" w:eastAsia="楷体_GB2312"/>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施工单位</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检查评定</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结果</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jc w:val="center"/>
              <w:rPr>
                <w:rFonts w:ascii="楷体_GB2312" w:hAnsi="宋体" w:eastAsia="楷体_GB2312"/>
                <w:sz w:val="22"/>
                <w:szCs w:val="22"/>
              </w:rPr>
            </w:pPr>
          </w:p>
          <w:p>
            <w:pPr>
              <w:spacing w:line="240" w:lineRule="exact"/>
              <w:ind w:firstLine="440" w:firstLineChars="200"/>
              <w:jc w:val="center"/>
              <w:rPr>
                <w:rFonts w:ascii="楷体_GB2312" w:hAnsi="宋体" w:eastAsia="楷体_GB2312"/>
                <w:sz w:val="22"/>
                <w:szCs w:val="22"/>
              </w:rPr>
            </w:pPr>
            <w:r>
              <w:rPr>
                <w:rFonts w:hint="eastAsia" w:ascii="楷体_GB2312" w:hAnsi="宋体" w:eastAsia="楷体_GB2312"/>
                <w:sz w:val="22"/>
                <w:szCs w:val="22"/>
              </w:rPr>
              <w:t>项目专业质量检查员：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73" w:type="dxa"/>
            <w:gridSpan w:val="3"/>
            <w:vAlign w:val="center"/>
          </w:tcPr>
          <w:p>
            <w:pPr>
              <w:spacing w:line="240" w:lineRule="exact"/>
              <w:jc w:val="center"/>
              <w:rPr>
                <w:rFonts w:ascii="楷体_GB2312" w:hAnsi="宋体" w:eastAsia="楷体_GB2312"/>
                <w:sz w:val="22"/>
                <w:szCs w:val="22"/>
              </w:rPr>
            </w:pPr>
            <w:r>
              <w:rPr>
                <w:rFonts w:hint="eastAsia" w:ascii="楷体_GB2312" w:hAnsi="宋体" w:eastAsia="楷体_GB2312"/>
                <w:sz w:val="22"/>
                <w:szCs w:val="22"/>
              </w:rPr>
              <w:t>监理(建设)</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单位验收</w:t>
            </w:r>
          </w:p>
          <w:p>
            <w:pPr>
              <w:spacing w:line="240" w:lineRule="exact"/>
              <w:jc w:val="center"/>
              <w:rPr>
                <w:rFonts w:ascii="楷体_GB2312" w:hAnsi="宋体" w:eastAsia="楷体_GB2312"/>
                <w:sz w:val="22"/>
                <w:szCs w:val="22"/>
              </w:rPr>
            </w:pPr>
            <w:r>
              <w:rPr>
                <w:rFonts w:hint="eastAsia" w:ascii="楷体_GB2312" w:hAnsi="宋体" w:eastAsia="楷体_GB2312"/>
                <w:sz w:val="22"/>
                <w:szCs w:val="22"/>
              </w:rPr>
              <w:t>结论</w:t>
            </w:r>
          </w:p>
        </w:tc>
        <w:tc>
          <w:tcPr>
            <w:tcW w:w="7014" w:type="dxa"/>
            <w:gridSpan w:val="21"/>
            <w:vAlign w:val="center"/>
          </w:tcPr>
          <w:p>
            <w:pPr>
              <w:spacing w:line="240" w:lineRule="exact"/>
              <w:jc w:val="center"/>
              <w:rPr>
                <w:rFonts w:ascii="楷体_GB2312" w:hAnsi="宋体" w:eastAsia="楷体_GB2312"/>
                <w:sz w:val="22"/>
                <w:szCs w:val="22"/>
              </w:rPr>
            </w:pPr>
          </w:p>
          <w:p>
            <w:pPr>
              <w:spacing w:line="240" w:lineRule="exact"/>
              <w:ind w:firstLine="1320" w:firstLineChars="600"/>
              <w:jc w:val="center"/>
              <w:rPr>
                <w:rFonts w:ascii="楷体_GB2312" w:hAnsi="宋体" w:eastAsia="楷体_GB2312"/>
                <w:sz w:val="22"/>
                <w:szCs w:val="22"/>
              </w:rPr>
            </w:pPr>
            <w:r>
              <w:rPr>
                <w:rFonts w:hint="eastAsia" w:ascii="楷体_GB2312" w:hAnsi="宋体" w:eastAsia="楷体_GB2312"/>
                <w:sz w:val="22"/>
                <w:szCs w:val="22"/>
              </w:rPr>
              <w:t>监理工程师</w:t>
            </w:r>
          </w:p>
          <w:p>
            <w:pPr>
              <w:spacing w:line="240" w:lineRule="exact"/>
              <w:ind w:firstLine="220" w:firstLineChars="100"/>
              <w:jc w:val="center"/>
              <w:rPr>
                <w:rFonts w:ascii="楷体_GB2312" w:hAnsi="宋体" w:eastAsia="楷体_GB2312"/>
                <w:sz w:val="22"/>
                <w:szCs w:val="22"/>
              </w:rPr>
            </w:pPr>
            <w:r>
              <w:rPr>
                <w:rFonts w:hint="eastAsia" w:ascii="楷体_GB2312" w:hAnsi="宋体" w:eastAsia="楷体_GB2312"/>
                <w:sz w:val="22"/>
                <w:szCs w:val="22"/>
              </w:rPr>
              <w:t>（建设单位项目专业技术负责人）　　　　　　　年　　　月　　日</w:t>
            </w:r>
          </w:p>
        </w:tc>
      </w:tr>
    </w:tbl>
    <w:p>
      <w:pPr>
        <w:pStyle w:val="24"/>
        <w:rPr>
          <w:rFonts w:hAnsi="宋体"/>
          <w:color w:val="FF0000"/>
          <w:szCs w:val="21"/>
        </w:rPr>
      </w:pPr>
    </w:p>
    <w:p>
      <w:pPr>
        <w:widowControl/>
        <w:jc w:val="left"/>
        <w:rPr>
          <w:rFonts w:ascii="宋体" w:hAnsi="宋体"/>
          <w:color w:val="FF0000"/>
          <w:kern w:val="0"/>
          <w:szCs w:val="21"/>
        </w:rPr>
      </w:pPr>
      <w:r>
        <w:rPr>
          <w:rFonts w:hAnsi="宋体"/>
          <w:color w:val="FF0000"/>
          <w:szCs w:val="21"/>
        </w:rPr>
        <w:br w:type="page"/>
      </w:r>
    </w:p>
    <w:p>
      <w:pPr>
        <w:pStyle w:val="87"/>
        <w:numPr>
          <w:ilvl w:val="0"/>
          <w:numId w:val="0"/>
        </w:numPr>
        <w:spacing w:before="120" w:after="120"/>
      </w:pPr>
      <w:r>
        <w:rPr>
          <w:rFonts w:hint="eastAsia"/>
          <w:kern w:val="21"/>
        </w:rPr>
        <w:t xml:space="preserve">表C.5 </w:t>
      </w:r>
      <w:r>
        <w:rPr>
          <w:rFonts w:hint="eastAsia"/>
        </w:rPr>
        <w:t>注水法试验记录表</w:t>
      </w:r>
    </w:p>
    <w:tbl>
      <w:tblPr>
        <w:tblStyle w:val="33"/>
        <w:tblW w:w="898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1"/>
        <w:gridCol w:w="993"/>
        <w:gridCol w:w="1275"/>
        <w:gridCol w:w="1276"/>
        <w:gridCol w:w="1134"/>
        <w:gridCol w:w="1701"/>
        <w:gridCol w:w="1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754" w:type="dxa"/>
            <w:gridSpan w:val="2"/>
            <w:vAlign w:val="center"/>
          </w:tcPr>
          <w:p>
            <w:pPr>
              <w:ind w:left="-23" w:leftChars="-12" w:hanging="2" w:hangingChars="1"/>
              <w:jc w:val="center"/>
              <w:rPr>
                <w:rFonts w:ascii="宋体" w:hAnsi="宋体"/>
                <w:bCs/>
                <w:szCs w:val="21"/>
              </w:rPr>
            </w:pPr>
            <w:r>
              <w:rPr>
                <w:rFonts w:hint="eastAsia" w:ascii="宋体" w:hAnsi="宋体"/>
                <w:bCs/>
                <w:szCs w:val="21"/>
              </w:rPr>
              <w:t>工程名称</w:t>
            </w:r>
          </w:p>
        </w:tc>
        <w:tc>
          <w:tcPr>
            <w:tcW w:w="2551" w:type="dxa"/>
            <w:gridSpan w:val="2"/>
            <w:vAlign w:val="center"/>
          </w:tcPr>
          <w:p>
            <w:pPr>
              <w:ind w:left="-23" w:leftChars="-12" w:hanging="2" w:hangingChars="1"/>
              <w:jc w:val="center"/>
              <w:rPr>
                <w:rFonts w:ascii="宋体" w:hAnsi="宋体"/>
                <w:bCs/>
                <w:szCs w:val="21"/>
              </w:rPr>
            </w:pPr>
          </w:p>
        </w:tc>
        <w:tc>
          <w:tcPr>
            <w:tcW w:w="2835" w:type="dxa"/>
            <w:gridSpan w:val="2"/>
            <w:vAlign w:val="center"/>
          </w:tcPr>
          <w:p>
            <w:pPr>
              <w:ind w:left="-181" w:leftChars="-86" w:firstLine="180" w:firstLineChars="86"/>
              <w:jc w:val="center"/>
              <w:rPr>
                <w:rFonts w:ascii="宋体" w:hAnsi="宋体"/>
                <w:bCs/>
                <w:szCs w:val="21"/>
              </w:rPr>
            </w:pPr>
            <w:r>
              <w:rPr>
                <w:rFonts w:hint="eastAsia" w:ascii="宋体" w:hAnsi="宋体"/>
                <w:bCs/>
                <w:szCs w:val="21"/>
              </w:rPr>
              <w:t>试验日期</w:t>
            </w:r>
          </w:p>
        </w:tc>
        <w:tc>
          <w:tcPr>
            <w:tcW w:w="1843" w:type="dxa"/>
            <w:vAlign w:val="center"/>
          </w:tcPr>
          <w:p>
            <w:pPr>
              <w:ind w:left="-181" w:leftChars="-86" w:firstLine="180" w:firstLineChars="86"/>
              <w:jc w:val="center"/>
              <w:rPr>
                <w:rFonts w:ascii="宋体" w:hAnsi="宋体"/>
                <w:bCs/>
                <w:szCs w:val="21"/>
              </w:rPr>
            </w:pPr>
            <w:r>
              <w:rPr>
                <w:rFonts w:hint="eastAsia" w:ascii="宋体" w:hAnsi="宋体"/>
                <w:bCs/>
                <w:szCs w:val="21"/>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754" w:type="dxa"/>
            <w:gridSpan w:val="2"/>
            <w:vAlign w:val="center"/>
          </w:tcPr>
          <w:p>
            <w:pPr>
              <w:ind w:left="-23" w:leftChars="-12" w:hanging="2" w:hangingChars="1"/>
              <w:jc w:val="center"/>
              <w:rPr>
                <w:rFonts w:ascii="宋体" w:hAnsi="宋体"/>
                <w:bCs/>
                <w:szCs w:val="21"/>
              </w:rPr>
            </w:pPr>
            <w:r>
              <w:rPr>
                <w:rFonts w:hint="eastAsia" w:ascii="宋体" w:hAnsi="宋体"/>
                <w:bCs/>
                <w:szCs w:val="21"/>
              </w:rPr>
              <w:t>桩号及地段</w:t>
            </w:r>
          </w:p>
        </w:tc>
        <w:tc>
          <w:tcPr>
            <w:tcW w:w="7229" w:type="dxa"/>
            <w:gridSpan w:val="5"/>
            <w:vAlign w:val="center"/>
          </w:tcPr>
          <w:p>
            <w:pPr>
              <w:ind w:left="-23" w:leftChars="-12" w:hanging="2" w:hangingChars="1"/>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754" w:type="dxa"/>
            <w:gridSpan w:val="2"/>
            <w:vAlign w:val="center"/>
          </w:tcPr>
          <w:p>
            <w:pPr>
              <w:ind w:left="-23" w:leftChars="-12" w:hanging="2" w:hangingChars="1"/>
              <w:jc w:val="center"/>
              <w:rPr>
                <w:rFonts w:ascii="宋体" w:hAnsi="宋体"/>
                <w:bCs/>
                <w:szCs w:val="21"/>
              </w:rPr>
            </w:pPr>
            <w:r>
              <w:rPr>
                <w:rFonts w:hint="eastAsia" w:ascii="宋体" w:hAnsi="宋体"/>
                <w:bCs/>
                <w:szCs w:val="21"/>
              </w:rPr>
              <w:t>管道内径（mm）</w:t>
            </w:r>
          </w:p>
        </w:tc>
        <w:tc>
          <w:tcPr>
            <w:tcW w:w="2551" w:type="dxa"/>
            <w:gridSpan w:val="2"/>
            <w:vAlign w:val="center"/>
          </w:tcPr>
          <w:p>
            <w:pPr>
              <w:ind w:left="-23" w:leftChars="-12" w:hanging="2" w:hangingChars="1"/>
              <w:jc w:val="center"/>
              <w:rPr>
                <w:rFonts w:ascii="宋体" w:hAnsi="宋体"/>
                <w:bCs/>
                <w:szCs w:val="21"/>
              </w:rPr>
            </w:pPr>
            <w:r>
              <w:rPr>
                <w:rFonts w:hint="eastAsia" w:ascii="宋体" w:hAnsi="宋体"/>
                <w:bCs/>
                <w:szCs w:val="21"/>
              </w:rPr>
              <w:t>管材种类</w:t>
            </w:r>
          </w:p>
        </w:tc>
        <w:tc>
          <w:tcPr>
            <w:tcW w:w="2835" w:type="dxa"/>
            <w:gridSpan w:val="2"/>
            <w:vAlign w:val="center"/>
          </w:tcPr>
          <w:p>
            <w:pPr>
              <w:ind w:left="-23" w:leftChars="-12" w:hanging="2" w:hangingChars="1"/>
              <w:jc w:val="center"/>
              <w:rPr>
                <w:rFonts w:ascii="宋体" w:hAnsi="宋体"/>
                <w:bCs/>
                <w:szCs w:val="21"/>
              </w:rPr>
            </w:pPr>
            <w:r>
              <w:rPr>
                <w:rFonts w:hint="eastAsia" w:ascii="宋体" w:hAnsi="宋体"/>
                <w:bCs/>
                <w:szCs w:val="21"/>
              </w:rPr>
              <w:t>接口种类</w:t>
            </w:r>
          </w:p>
        </w:tc>
        <w:tc>
          <w:tcPr>
            <w:tcW w:w="1843" w:type="dxa"/>
            <w:vAlign w:val="center"/>
          </w:tcPr>
          <w:p>
            <w:pPr>
              <w:ind w:left="-181" w:leftChars="-86" w:firstLine="180" w:firstLineChars="86"/>
              <w:jc w:val="center"/>
              <w:rPr>
                <w:rFonts w:ascii="宋体" w:hAnsi="宋体"/>
                <w:bCs/>
                <w:szCs w:val="21"/>
              </w:rPr>
            </w:pPr>
            <w:r>
              <w:rPr>
                <w:rFonts w:hint="eastAsia" w:ascii="宋体" w:hAnsi="宋体"/>
                <w:bCs/>
                <w:szCs w:val="21"/>
              </w:rPr>
              <w:t>试验段长度（m）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754" w:type="dxa"/>
            <w:gridSpan w:val="2"/>
            <w:vAlign w:val="center"/>
          </w:tcPr>
          <w:p>
            <w:pPr>
              <w:ind w:left="-23" w:leftChars="-12" w:hanging="2" w:hangingChars="1"/>
              <w:jc w:val="center"/>
              <w:rPr>
                <w:rFonts w:ascii="宋体" w:hAnsi="宋体"/>
                <w:bCs/>
                <w:szCs w:val="21"/>
              </w:rPr>
            </w:pPr>
          </w:p>
        </w:tc>
        <w:tc>
          <w:tcPr>
            <w:tcW w:w="2551" w:type="dxa"/>
            <w:gridSpan w:val="2"/>
            <w:vAlign w:val="center"/>
          </w:tcPr>
          <w:p>
            <w:pPr>
              <w:ind w:left="-23" w:leftChars="-12" w:hanging="2" w:hangingChars="1"/>
              <w:jc w:val="center"/>
              <w:rPr>
                <w:rFonts w:ascii="宋体" w:hAnsi="宋体"/>
                <w:bCs/>
                <w:szCs w:val="21"/>
              </w:rPr>
            </w:pPr>
          </w:p>
        </w:tc>
        <w:tc>
          <w:tcPr>
            <w:tcW w:w="2835" w:type="dxa"/>
            <w:gridSpan w:val="2"/>
            <w:vAlign w:val="center"/>
          </w:tcPr>
          <w:p>
            <w:pPr>
              <w:ind w:left="-23" w:leftChars="-12" w:hanging="2" w:hangingChars="1"/>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754" w:type="dxa"/>
            <w:gridSpan w:val="2"/>
            <w:vAlign w:val="center"/>
          </w:tcPr>
          <w:p>
            <w:pPr>
              <w:ind w:left="-23" w:leftChars="-12" w:hanging="2" w:hangingChars="1"/>
              <w:jc w:val="center"/>
              <w:rPr>
                <w:rFonts w:ascii="宋体" w:hAnsi="宋体"/>
                <w:bCs/>
                <w:szCs w:val="21"/>
              </w:rPr>
            </w:pPr>
            <w:r>
              <w:rPr>
                <w:rFonts w:hint="eastAsia" w:ascii="宋体" w:hAnsi="宋体"/>
                <w:bCs/>
                <w:szCs w:val="21"/>
              </w:rPr>
              <w:t>工作压力（MPa）</w:t>
            </w:r>
          </w:p>
        </w:tc>
        <w:tc>
          <w:tcPr>
            <w:tcW w:w="2551" w:type="dxa"/>
            <w:gridSpan w:val="2"/>
            <w:vAlign w:val="center"/>
          </w:tcPr>
          <w:p>
            <w:pPr>
              <w:ind w:left="-23" w:leftChars="-12" w:hanging="2" w:hangingChars="1"/>
              <w:jc w:val="center"/>
              <w:rPr>
                <w:rFonts w:ascii="宋体" w:hAnsi="宋体"/>
                <w:bCs/>
                <w:szCs w:val="21"/>
              </w:rPr>
            </w:pPr>
            <w:r>
              <w:rPr>
                <w:rFonts w:hint="eastAsia" w:ascii="宋体" w:hAnsi="宋体"/>
                <w:bCs/>
                <w:szCs w:val="21"/>
              </w:rPr>
              <w:t>试验压力</w:t>
            </w:r>
            <w:r>
              <w:rPr>
                <w:rFonts w:ascii="宋体" w:hAnsi="宋体"/>
                <w:bCs/>
                <w:szCs w:val="21"/>
              </w:rPr>
              <w:br w:type="textWrapping"/>
            </w:r>
            <w:r>
              <w:rPr>
                <w:rFonts w:hint="eastAsia" w:ascii="宋体" w:hAnsi="宋体"/>
                <w:bCs/>
                <w:szCs w:val="21"/>
              </w:rPr>
              <w:t>(MPa)</w:t>
            </w:r>
          </w:p>
        </w:tc>
        <w:tc>
          <w:tcPr>
            <w:tcW w:w="2835" w:type="dxa"/>
            <w:gridSpan w:val="2"/>
            <w:vAlign w:val="center"/>
          </w:tcPr>
          <w:p>
            <w:pPr>
              <w:ind w:left="-23" w:leftChars="-12" w:hanging="2" w:hangingChars="1"/>
              <w:jc w:val="center"/>
              <w:rPr>
                <w:rFonts w:ascii="宋体" w:hAnsi="宋体"/>
                <w:bCs/>
                <w:szCs w:val="21"/>
              </w:rPr>
            </w:pPr>
            <w:r>
              <w:rPr>
                <w:rFonts w:hint="eastAsia" w:ascii="宋体" w:hAnsi="宋体"/>
                <w:bCs/>
                <w:szCs w:val="21"/>
              </w:rPr>
              <w:t>15min降压值</w:t>
            </w:r>
            <w:r>
              <w:rPr>
                <w:rFonts w:ascii="宋体" w:hAnsi="宋体"/>
                <w:bCs/>
                <w:szCs w:val="21"/>
              </w:rPr>
              <w:br w:type="textWrapping"/>
            </w:r>
            <w:r>
              <w:rPr>
                <w:rFonts w:hint="eastAsia" w:ascii="宋体" w:hAnsi="宋体"/>
                <w:bCs/>
                <w:szCs w:val="21"/>
              </w:rPr>
              <w:t>（MPa）</w:t>
            </w:r>
          </w:p>
        </w:tc>
        <w:tc>
          <w:tcPr>
            <w:tcW w:w="1843" w:type="dxa"/>
            <w:vAlign w:val="center"/>
          </w:tcPr>
          <w:p>
            <w:pPr>
              <w:ind w:left="-181" w:leftChars="-86" w:firstLine="180" w:firstLineChars="86"/>
              <w:jc w:val="center"/>
              <w:rPr>
                <w:rFonts w:ascii="宋体" w:hAnsi="宋体"/>
                <w:bCs/>
                <w:szCs w:val="21"/>
              </w:rPr>
            </w:pPr>
            <w:r>
              <w:rPr>
                <w:rFonts w:hint="eastAsia" w:ascii="宋体" w:hAnsi="宋体"/>
                <w:bCs/>
                <w:szCs w:val="21"/>
              </w:rPr>
              <w:t>允许渗水量</w:t>
            </w:r>
            <w:r>
              <w:rPr>
                <w:rFonts w:ascii="宋体" w:hAnsi="宋体"/>
                <w:bCs/>
                <w:szCs w:val="21"/>
              </w:rPr>
              <w:br w:type="textWrapping"/>
            </w:r>
            <w:r>
              <w:rPr>
                <w:rFonts w:hint="eastAsia" w:ascii="宋体" w:hAnsi="宋体"/>
                <w:bCs/>
                <w:szCs w:val="21"/>
              </w:rPr>
              <w:t>(L/ (min·km)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754" w:type="dxa"/>
            <w:gridSpan w:val="2"/>
            <w:vAlign w:val="center"/>
          </w:tcPr>
          <w:p>
            <w:pPr>
              <w:ind w:left="-23" w:leftChars="-12" w:hanging="2" w:hangingChars="1"/>
              <w:jc w:val="center"/>
              <w:rPr>
                <w:rFonts w:ascii="宋体" w:hAnsi="宋体"/>
                <w:bCs/>
                <w:szCs w:val="21"/>
              </w:rPr>
            </w:pPr>
          </w:p>
        </w:tc>
        <w:tc>
          <w:tcPr>
            <w:tcW w:w="2551" w:type="dxa"/>
            <w:gridSpan w:val="2"/>
            <w:vAlign w:val="center"/>
          </w:tcPr>
          <w:p>
            <w:pPr>
              <w:ind w:left="-23" w:leftChars="-12" w:hanging="2" w:hangingChars="1"/>
              <w:jc w:val="center"/>
              <w:rPr>
                <w:rFonts w:ascii="宋体" w:hAnsi="宋体"/>
                <w:bCs/>
                <w:szCs w:val="21"/>
              </w:rPr>
            </w:pPr>
          </w:p>
        </w:tc>
        <w:tc>
          <w:tcPr>
            <w:tcW w:w="2835" w:type="dxa"/>
            <w:gridSpan w:val="2"/>
            <w:vAlign w:val="center"/>
          </w:tcPr>
          <w:p>
            <w:pPr>
              <w:ind w:left="-23" w:leftChars="-12" w:hanging="2" w:hangingChars="1"/>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761" w:type="dxa"/>
            <w:vMerge w:val="restart"/>
            <w:textDirection w:val="tbRlV"/>
            <w:vAlign w:val="center"/>
          </w:tcPr>
          <w:p>
            <w:pPr>
              <w:ind w:left="-23" w:leftChars="-12" w:hanging="2" w:hangingChars="1"/>
              <w:jc w:val="center"/>
              <w:rPr>
                <w:rFonts w:ascii="宋体" w:hAnsi="宋体"/>
                <w:bCs/>
                <w:szCs w:val="21"/>
              </w:rPr>
            </w:pPr>
            <w:r>
              <w:rPr>
                <w:rFonts w:hint="eastAsia" w:ascii="宋体" w:hAnsi="宋体"/>
                <w:bCs/>
                <w:szCs w:val="21"/>
              </w:rPr>
              <w:t>渗水量测定记录</w:t>
            </w:r>
          </w:p>
        </w:tc>
        <w:tc>
          <w:tcPr>
            <w:tcW w:w="993" w:type="dxa"/>
            <w:vAlign w:val="center"/>
          </w:tcPr>
          <w:p>
            <w:pPr>
              <w:ind w:left="-23" w:leftChars="-12" w:hanging="2" w:hangingChars="1"/>
              <w:jc w:val="center"/>
              <w:rPr>
                <w:rFonts w:ascii="宋体" w:hAnsi="宋体"/>
                <w:bCs/>
                <w:szCs w:val="21"/>
              </w:rPr>
            </w:pPr>
            <w:r>
              <w:rPr>
                <w:rFonts w:hint="eastAsia" w:ascii="宋体" w:hAnsi="宋体"/>
                <w:bCs/>
                <w:szCs w:val="21"/>
              </w:rPr>
              <w:t>次数</w:t>
            </w:r>
          </w:p>
        </w:tc>
        <w:tc>
          <w:tcPr>
            <w:tcW w:w="1275" w:type="dxa"/>
            <w:vAlign w:val="center"/>
          </w:tcPr>
          <w:p>
            <w:pPr>
              <w:pStyle w:val="31"/>
              <w:ind w:left="-23" w:leftChars="-12" w:hanging="2" w:hangingChars="1"/>
              <w:jc w:val="center"/>
              <w:rPr>
                <w:bCs/>
                <w:kern w:val="2"/>
                <w:sz w:val="21"/>
                <w:szCs w:val="21"/>
              </w:rPr>
            </w:pPr>
            <w:r>
              <w:rPr>
                <w:rFonts w:hint="eastAsia"/>
                <w:bCs/>
                <w:kern w:val="2"/>
                <w:sz w:val="21"/>
                <w:szCs w:val="21"/>
              </w:rPr>
              <w:t>达到试验压力的时间t</w:t>
            </w:r>
            <w:r>
              <w:rPr>
                <w:rFonts w:hint="eastAsia"/>
                <w:bCs/>
                <w:kern w:val="2"/>
                <w:sz w:val="21"/>
                <w:szCs w:val="21"/>
                <w:vertAlign w:val="subscript"/>
              </w:rPr>
              <w:t>1</w:t>
            </w:r>
          </w:p>
        </w:tc>
        <w:tc>
          <w:tcPr>
            <w:tcW w:w="1276" w:type="dxa"/>
            <w:vAlign w:val="center"/>
          </w:tcPr>
          <w:p>
            <w:pPr>
              <w:pStyle w:val="31"/>
              <w:ind w:left="-23" w:leftChars="-12" w:hanging="2" w:hangingChars="1"/>
              <w:jc w:val="center"/>
              <w:rPr>
                <w:bCs/>
                <w:kern w:val="2"/>
                <w:sz w:val="21"/>
                <w:szCs w:val="21"/>
              </w:rPr>
            </w:pPr>
            <w:r>
              <w:rPr>
                <w:rFonts w:hint="eastAsia"/>
                <w:bCs/>
                <w:kern w:val="2"/>
                <w:sz w:val="21"/>
                <w:szCs w:val="21"/>
              </w:rPr>
              <w:t>恒压结束时间t</w:t>
            </w:r>
            <w:r>
              <w:rPr>
                <w:rFonts w:hint="eastAsia"/>
                <w:bCs/>
                <w:kern w:val="2"/>
                <w:sz w:val="21"/>
                <w:szCs w:val="21"/>
                <w:vertAlign w:val="subscript"/>
              </w:rPr>
              <w:t>2</w:t>
            </w:r>
          </w:p>
        </w:tc>
        <w:tc>
          <w:tcPr>
            <w:tcW w:w="1134" w:type="dxa"/>
            <w:vAlign w:val="center"/>
          </w:tcPr>
          <w:p>
            <w:pPr>
              <w:ind w:left="-23" w:leftChars="-12" w:hanging="2" w:hangingChars="1"/>
              <w:jc w:val="center"/>
              <w:rPr>
                <w:rFonts w:ascii="宋体" w:hAnsi="宋体"/>
                <w:bCs/>
                <w:szCs w:val="21"/>
              </w:rPr>
            </w:pPr>
            <w:r>
              <w:rPr>
                <w:rFonts w:hint="eastAsia" w:ascii="宋体" w:hAnsi="宋体"/>
                <w:bCs/>
                <w:szCs w:val="21"/>
              </w:rPr>
              <w:t>恒压时间</w:t>
            </w:r>
            <w:r>
              <w:rPr>
                <w:rFonts w:ascii="宋体" w:hAnsi="宋体"/>
                <w:bCs/>
                <w:szCs w:val="21"/>
              </w:rPr>
              <w:br w:type="textWrapping"/>
            </w:r>
            <w:r>
              <w:rPr>
                <w:rFonts w:hint="eastAsia" w:ascii="宋体" w:hAnsi="宋体"/>
                <w:bCs/>
                <w:szCs w:val="21"/>
              </w:rPr>
              <w:t>T（min）</w:t>
            </w:r>
          </w:p>
        </w:tc>
        <w:tc>
          <w:tcPr>
            <w:tcW w:w="1701" w:type="dxa"/>
            <w:vAlign w:val="center"/>
          </w:tcPr>
          <w:p>
            <w:pPr>
              <w:ind w:left="-181" w:leftChars="-86" w:firstLine="180" w:firstLineChars="86"/>
              <w:jc w:val="center"/>
              <w:rPr>
                <w:rFonts w:ascii="宋体" w:hAnsi="宋体"/>
                <w:bCs/>
                <w:szCs w:val="21"/>
              </w:rPr>
            </w:pPr>
            <w:r>
              <w:rPr>
                <w:rFonts w:hint="eastAsia" w:ascii="宋体" w:hAnsi="宋体"/>
                <w:bCs/>
                <w:szCs w:val="21"/>
              </w:rPr>
              <w:t>恒压时间内补入</w:t>
            </w:r>
            <w:r>
              <w:rPr>
                <w:rFonts w:ascii="宋体" w:hAnsi="宋体"/>
                <w:bCs/>
                <w:szCs w:val="21"/>
              </w:rPr>
              <w:br w:type="textWrapping"/>
            </w:r>
            <w:r>
              <w:rPr>
                <w:rFonts w:hint="eastAsia" w:ascii="宋体" w:hAnsi="宋体"/>
                <w:bCs/>
                <w:szCs w:val="21"/>
              </w:rPr>
              <w:t>的水量W(l)</w:t>
            </w:r>
          </w:p>
        </w:tc>
        <w:tc>
          <w:tcPr>
            <w:tcW w:w="1843" w:type="dxa"/>
            <w:vAlign w:val="center"/>
          </w:tcPr>
          <w:p>
            <w:pPr>
              <w:ind w:left="1"/>
              <w:jc w:val="center"/>
              <w:rPr>
                <w:rFonts w:ascii="宋体" w:hAnsi="宋体"/>
                <w:bCs/>
                <w:szCs w:val="21"/>
              </w:rPr>
            </w:pPr>
            <w:r>
              <w:rPr>
                <w:rFonts w:hint="eastAsia" w:ascii="宋体" w:hAnsi="宋体"/>
                <w:bCs/>
                <w:szCs w:val="21"/>
              </w:rPr>
              <w:t>实测渗水量</w:t>
            </w:r>
            <w:r>
              <w:rPr>
                <w:rFonts w:ascii="宋体" w:hAnsi="宋体"/>
                <w:bCs/>
                <w:szCs w:val="21"/>
              </w:rPr>
              <w:br w:type="textWrapping"/>
            </w:r>
            <w:r>
              <w:rPr>
                <w:rFonts w:hint="eastAsia" w:ascii="宋体" w:hAnsi="宋体"/>
                <w:bCs/>
                <w:szCs w:val="21"/>
              </w:rPr>
              <w:t>q(L/ (min · 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761" w:type="dxa"/>
            <w:vMerge w:val="continue"/>
            <w:vAlign w:val="center"/>
          </w:tcPr>
          <w:p>
            <w:pPr>
              <w:widowControl/>
              <w:ind w:left="-23" w:leftChars="-12" w:hanging="2" w:hangingChars="1"/>
              <w:jc w:val="center"/>
              <w:rPr>
                <w:rFonts w:ascii="宋体" w:hAnsi="宋体"/>
                <w:bCs/>
                <w:szCs w:val="21"/>
              </w:rPr>
            </w:pPr>
          </w:p>
        </w:tc>
        <w:tc>
          <w:tcPr>
            <w:tcW w:w="993" w:type="dxa"/>
            <w:vAlign w:val="center"/>
          </w:tcPr>
          <w:p>
            <w:pPr>
              <w:ind w:left="-23" w:leftChars="-12" w:hanging="2" w:hangingChars="1"/>
              <w:jc w:val="center"/>
              <w:rPr>
                <w:rFonts w:ascii="宋体" w:hAnsi="宋体"/>
                <w:bCs/>
                <w:szCs w:val="21"/>
              </w:rPr>
            </w:pPr>
            <w:r>
              <w:rPr>
                <w:rFonts w:hint="eastAsia" w:ascii="宋体" w:hAnsi="宋体"/>
                <w:bCs/>
                <w:szCs w:val="21"/>
              </w:rPr>
              <w:t>1</w:t>
            </w:r>
          </w:p>
        </w:tc>
        <w:tc>
          <w:tcPr>
            <w:tcW w:w="1275" w:type="dxa"/>
            <w:vAlign w:val="center"/>
          </w:tcPr>
          <w:p>
            <w:pPr>
              <w:ind w:left="-23" w:leftChars="-12" w:hanging="2" w:hangingChars="1"/>
              <w:jc w:val="center"/>
              <w:rPr>
                <w:rFonts w:ascii="宋体" w:hAnsi="宋体"/>
                <w:bCs/>
                <w:szCs w:val="21"/>
              </w:rPr>
            </w:pPr>
          </w:p>
        </w:tc>
        <w:tc>
          <w:tcPr>
            <w:tcW w:w="1276" w:type="dxa"/>
            <w:vAlign w:val="center"/>
          </w:tcPr>
          <w:p>
            <w:pPr>
              <w:ind w:left="-23" w:leftChars="-12" w:hanging="2" w:hangingChars="1"/>
              <w:jc w:val="center"/>
              <w:rPr>
                <w:rFonts w:ascii="宋体" w:hAnsi="宋体"/>
                <w:bCs/>
                <w:szCs w:val="21"/>
              </w:rPr>
            </w:pPr>
          </w:p>
        </w:tc>
        <w:tc>
          <w:tcPr>
            <w:tcW w:w="1134" w:type="dxa"/>
            <w:vAlign w:val="center"/>
          </w:tcPr>
          <w:p>
            <w:pPr>
              <w:ind w:left="-23" w:leftChars="-12" w:hanging="2" w:hangingChars="1"/>
              <w:jc w:val="center"/>
              <w:rPr>
                <w:rFonts w:ascii="宋体" w:hAnsi="宋体"/>
                <w:bCs/>
                <w:szCs w:val="21"/>
              </w:rPr>
            </w:pPr>
          </w:p>
        </w:tc>
        <w:tc>
          <w:tcPr>
            <w:tcW w:w="1701" w:type="dxa"/>
            <w:vAlign w:val="center"/>
          </w:tcPr>
          <w:p>
            <w:pPr>
              <w:ind w:left="-181" w:leftChars="-86" w:firstLine="180" w:firstLineChars="86"/>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761" w:type="dxa"/>
            <w:vMerge w:val="continue"/>
            <w:vAlign w:val="center"/>
          </w:tcPr>
          <w:p>
            <w:pPr>
              <w:widowControl/>
              <w:ind w:left="-23" w:leftChars="-12" w:hanging="2" w:hangingChars="1"/>
              <w:jc w:val="center"/>
              <w:rPr>
                <w:rFonts w:ascii="宋体" w:hAnsi="宋体"/>
                <w:bCs/>
                <w:szCs w:val="21"/>
              </w:rPr>
            </w:pPr>
          </w:p>
        </w:tc>
        <w:tc>
          <w:tcPr>
            <w:tcW w:w="993" w:type="dxa"/>
            <w:vAlign w:val="center"/>
          </w:tcPr>
          <w:p>
            <w:pPr>
              <w:ind w:left="-23" w:leftChars="-12" w:hanging="2" w:hangingChars="1"/>
              <w:jc w:val="center"/>
              <w:rPr>
                <w:rFonts w:ascii="宋体" w:hAnsi="宋体"/>
                <w:bCs/>
                <w:szCs w:val="21"/>
              </w:rPr>
            </w:pPr>
            <w:r>
              <w:rPr>
                <w:rFonts w:hint="eastAsia" w:ascii="宋体" w:hAnsi="宋体"/>
                <w:bCs/>
                <w:szCs w:val="21"/>
              </w:rPr>
              <w:t>2</w:t>
            </w:r>
          </w:p>
        </w:tc>
        <w:tc>
          <w:tcPr>
            <w:tcW w:w="1275" w:type="dxa"/>
            <w:vAlign w:val="center"/>
          </w:tcPr>
          <w:p>
            <w:pPr>
              <w:ind w:left="-23" w:leftChars="-12" w:hanging="2" w:hangingChars="1"/>
              <w:jc w:val="center"/>
              <w:rPr>
                <w:rFonts w:ascii="宋体" w:hAnsi="宋体"/>
                <w:bCs/>
                <w:szCs w:val="21"/>
              </w:rPr>
            </w:pPr>
          </w:p>
        </w:tc>
        <w:tc>
          <w:tcPr>
            <w:tcW w:w="1276" w:type="dxa"/>
            <w:vAlign w:val="center"/>
          </w:tcPr>
          <w:p>
            <w:pPr>
              <w:ind w:left="-23" w:leftChars="-12" w:hanging="2" w:hangingChars="1"/>
              <w:jc w:val="center"/>
              <w:rPr>
                <w:rFonts w:ascii="宋体" w:hAnsi="宋体"/>
                <w:bCs/>
                <w:szCs w:val="21"/>
              </w:rPr>
            </w:pPr>
          </w:p>
        </w:tc>
        <w:tc>
          <w:tcPr>
            <w:tcW w:w="1134" w:type="dxa"/>
            <w:vAlign w:val="center"/>
          </w:tcPr>
          <w:p>
            <w:pPr>
              <w:ind w:left="-23" w:leftChars="-12" w:hanging="2" w:hangingChars="1"/>
              <w:jc w:val="center"/>
              <w:rPr>
                <w:rFonts w:ascii="宋体" w:hAnsi="宋体"/>
                <w:bCs/>
                <w:szCs w:val="21"/>
              </w:rPr>
            </w:pPr>
          </w:p>
        </w:tc>
        <w:tc>
          <w:tcPr>
            <w:tcW w:w="1701" w:type="dxa"/>
            <w:vAlign w:val="center"/>
          </w:tcPr>
          <w:p>
            <w:pPr>
              <w:ind w:left="-181" w:leftChars="-86" w:firstLine="180" w:firstLineChars="86"/>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761" w:type="dxa"/>
            <w:vMerge w:val="continue"/>
            <w:vAlign w:val="center"/>
          </w:tcPr>
          <w:p>
            <w:pPr>
              <w:widowControl/>
              <w:ind w:left="-23" w:leftChars="-12" w:hanging="2" w:hangingChars="1"/>
              <w:jc w:val="center"/>
              <w:rPr>
                <w:rFonts w:ascii="宋体" w:hAnsi="宋体"/>
                <w:bCs/>
                <w:szCs w:val="21"/>
              </w:rPr>
            </w:pPr>
          </w:p>
        </w:tc>
        <w:tc>
          <w:tcPr>
            <w:tcW w:w="993" w:type="dxa"/>
            <w:vAlign w:val="center"/>
          </w:tcPr>
          <w:p>
            <w:pPr>
              <w:ind w:left="-23" w:leftChars="-12" w:hanging="2" w:hangingChars="1"/>
              <w:jc w:val="center"/>
              <w:rPr>
                <w:rFonts w:ascii="宋体" w:hAnsi="宋体"/>
                <w:bCs/>
                <w:szCs w:val="21"/>
              </w:rPr>
            </w:pPr>
            <w:r>
              <w:rPr>
                <w:rFonts w:hint="eastAsia" w:ascii="宋体" w:hAnsi="宋体"/>
                <w:bCs/>
                <w:szCs w:val="21"/>
              </w:rPr>
              <w:t>3</w:t>
            </w:r>
          </w:p>
        </w:tc>
        <w:tc>
          <w:tcPr>
            <w:tcW w:w="1275" w:type="dxa"/>
            <w:vAlign w:val="center"/>
          </w:tcPr>
          <w:p>
            <w:pPr>
              <w:ind w:left="-23" w:leftChars="-12" w:hanging="2" w:hangingChars="1"/>
              <w:jc w:val="center"/>
              <w:rPr>
                <w:rFonts w:ascii="宋体" w:hAnsi="宋体"/>
                <w:bCs/>
                <w:szCs w:val="21"/>
              </w:rPr>
            </w:pPr>
          </w:p>
        </w:tc>
        <w:tc>
          <w:tcPr>
            <w:tcW w:w="1276" w:type="dxa"/>
            <w:vAlign w:val="center"/>
          </w:tcPr>
          <w:p>
            <w:pPr>
              <w:ind w:left="-23" w:leftChars="-12" w:hanging="2" w:hangingChars="1"/>
              <w:jc w:val="center"/>
              <w:rPr>
                <w:rFonts w:ascii="宋体" w:hAnsi="宋体"/>
                <w:bCs/>
                <w:szCs w:val="21"/>
              </w:rPr>
            </w:pPr>
          </w:p>
        </w:tc>
        <w:tc>
          <w:tcPr>
            <w:tcW w:w="1134" w:type="dxa"/>
            <w:vAlign w:val="center"/>
          </w:tcPr>
          <w:p>
            <w:pPr>
              <w:ind w:left="-23" w:leftChars="-12" w:hanging="2" w:hangingChars="1"/>
              <w:jc w:val="center"/>
              <w:rPr>
                <w:rFonts w:ascii="宋体" w:hAnsi="宋体"/>
                <w:bCs/>
                <w:szCs w:val="21"/>
              </w:rPr>
            </w:pPr>
          </w:p>
        </w:tc>
        <w:tc>
          <w:tcPr>
            <w:tcW w:w="1701" w:type="dxa"/>
            <w:vAlign w:val="center"/>
          </w:tcPr>
          <w:p>
            <w:pPr>
              <w:ind w:left="-181" w:leftChars="-86" w:firstLine="180" w:firstLineChars="86"/>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761" w:type="dxa"/>
            <w:vMerge w:val="continue"/>
            <w:vAlign w:val="center"/>
          </w:tcPr>
          <w:p>
            <w:pPr>
              <w:widowControl/>
              <w:ind w:left="-23" w:leftChars="-12" w:hanging="2" w:hangingChars="1"/>
              <w:jc w:val="center"/>
              <w:rPr>
                <w:rFonts w:ascii="宋体" w:hAnsi="宋体"/>
                <w:bCs/>
                <w:szCs w:val="21"/>
              </w:rPr>
            </w:pPr>
          </w:p>
        </w:tc>
        <w:tc>
          <w:tcPr>
            <w:tcW w:w="993" w:type="dxa"/>
            <w:vAlign w:val="center"/>
          </w:tcPr>
          <w:p>
            <w:pPr>
              <w:ind w:left="-23" w:leftChars="-12" w:hanging="2" w:hangingChars="1"/>
              <w:jc w:val="center"/>
              <w:rPr>
                <w:rFonts w:ascii="宋体" w:hAnsi="宋体"/>
                <w:bCs/>
                <w:szCs w:val="21"/>
              </w:rPr>
            </w:pPr>
            <w:r>
              <w:rPr>
                <w:rFonts w:hint="eastAsia" w:ascii="宋体" w:hAnsi="宋体"/>
                <w:bCs/>
                <w:szCs w:val="21"/>
              </w:rPr>
              <w:t>4</w:t>
            </w:r>
          </w:p>
        </w:tc>
        <w:tc>
          <w:tcPr>
            <w:tcW w:w="1275" w:type="dxa"/>
            <w:vAlign w:val="center"/>
          </w:tcPr>
          <w:p>
            <w:pPr>
              <w:ind w:left="-23" w:leftChars="-12" w:hanging="2" w:hangingChars="1"/>
              <w:jc w:val="center"/>
              <w:rPr>
                <w:rFonts w:ascii="宋体" w:hAnsi="宋体"/>
                <w:bCs/>
                <w:szCs w:val="21"/>
              </w:rPr>
            </w:pPr>
          </w:p>
        </w:tc>
        <w:tc>
          <w:tcPr>
            <w:tcW w:w="1276" w:type="dxa"/>
            <w:vAlign w:val="center"/>
          </w:tcPr>
          <w:p>
            <w:pPr>
              <w:ind w:left="-23" w:leftChars="-12" w:hanging="2" w:hangingChars="1"/>
              <w:jc w:val="center"/>
              <w:rPr>
                <w:rFonts w:ascii="宋体" w:hAnsi="宋体"/>
                <w:bCs/>
                <w:szCs w:val="21"/>
              </w:rPr>
            </w:pPr>
          </w:p>
        </w:tc>
        <w:tc>
          <w:tcPr>
            <w:tcW w:w="1134" w:type="dxa"/>
            <w:vAlign w:val="center"/>
          </w:tcPr>
          <w:p>
            <w:pPr>
              <w:ind w:left="-23" w:leftChars="-12" w:hanging="2" w:hangingChars="1"/>
              <w:jc w:val="center"/>
              <w:rPr>
                <w:rFonts w:ascii="宋体" w:hAnsi="宋体"/>
                <w:bCs/>
                <w:szCs w:val="21"/>
              </w:rPr>
            </w:pPr>
          </w:p>
        </w:tc>
        <w:tc>
          <w:tcPr>
            <w:tcW w:w="1701" w:type="dxa"/>
            <w:vAlign w:val="center"/>
          </w:tcPr>
          <w:p>
            <w:pPr>
              <w:ind w:left="-181" w:leftChars="-86" w:firstLine="180" w:firstLineChars="86"/>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61" w:type="dxa"/>
            <w:vMerge w:val="continue"/>
            <w:vAlign w:val="center"/>
          </w:tcPr>
          <w:p>
            <w:pPr>
              <w:widowControl/>
              <w:ind w:left="-23" w:leftChars="-12" w:hanging="2" w:hangingChars="1"/>
              <w:jc w:val="center"/>
              <w:rPr>
                <w:rFonts w:ascii="宋体" w:hAnsi="宋体"/>
                <w:bCs/>
                <w:szCs w:val="21"/>
              </w:rPr>
            </w:pPr>
          </w:p>
        </w:tc>
        <w:tc>
          <w:tcPr>
            <w:tcW w:w="993" w:type="dxa"/>
            <w:vAlign w:val="center"/>
          </w:tcPr>
          <w:p>
            <w:pPr>
              <w:ind w:left="-23" w:leftChars="-12" w:hanging="2" w:hangingChars="1"/>
              <w:jc w:val="center"/>
              <w:rPr>
                <w:rFonts w:ascii="宋体" w:hAnsi="宋体"/>
                <w:bCs/>
                <w:szCs w:val="21"/>
              </w:rPr>
            </w:pPr>
            <w:r>
              <w:rPr>
                <w:rFonts w:hint="eastAsia" w:ascii="宋体" w:hAnsi="宋体"/>
                <w:bCs/>
                <w:szCs w:val="21"/>
              </w:rPr>
              <w:t>5</w:t>
            </w:r>
          </w:p>
        </w:tc>
        <w:tc>
          <w:tcPr>
            <w:tcW w:w="1275" w:type="dxa"/>
            <w:vAlign w:val="center"/>
          </w:tcPr>
          <w:p>
            <w:pPr>
              <w:ind w:left="-23" w:leftChars="-12" w:hanging="2" w:hangingChars="1"/>
              <w:jc w:val="center"/>
              <w:rPr>
                <w:rFonts w:ascii="宋体" w:hAnsi="宋体"/>
                <w:bCs/>
                <w:szCs w:val="21"/>
              </w:rPr>
            </w:pPr>
          </w:p>
        </w:tc>
        <w:tc>
          <w:tcPr>
            <w:tcW w:w="1276" w:type="dxa"/>
            <w:vAlign w:val="center"/>
          </w:tcPr>
          <w:p>
            <w:pPr>
              <w:ind w:left="-23" w:leftChars="-12" w:hanging="2" w:hangingChars="1"/>
              <w:jc w:val="center"/>
              <w:rPr>
                <w:rFonts w:ascii="宋体" w:hAnsi="宋体"/>
                <w:bCs/>
                <w:szCs w:val="21"/>
              </w:rPr>
            </w:pPr>
          </w:p>
        </w:tc>
        <w:tc>
          <w:tcPr>
            <w:tcW w:w="1134" w:type="dxa"/>
            <w:vAlign w:val="center"/>
          </w:tcPr>
          <w:p>
            <w:pPr>
              <w:ind w:left="-23" w:leftChars="-12" w:hanging="2" w:hangingChars="1"/>
              <w:jc w:val="center"/>
              <w:rPr>
                <w:rFonts w:ascii="宋体" w:hAnsi="宋体"/>
                <w:bCs/>
                <w:szCs w:val="21"/>
              </w:rPr>
            </w:pPr>
          </w:p>
        </w:tc>
        <w:tc>
          <w:tcPr>
            <w:tcW w:w="1701" w:type="dxa"/>
            <w:vAlign w:val="center"/>
          </w:tcPr>
          <w:p>
            <w:pPr>
              <w:ind w:left="-181" w:leftChars="-86" w:firstLine="180" w:firstLineChars="86"/>
              <w:jc w:val="center"/>
              <w:rPr>
                <w:rFonts w:ascii="宋体" w:hAnsi="宋体"/>
                <w:bCs/>
                <w:szCs w:val="21"/>
              </w:rPr>
            </w:pPr>
          </w:p>
        </w:tc>
        <w:tc>
          <w:tcPr>
            <w:tcW w:w="1843" w:type="dxa"/>
            <w:vAlign w:val="center"/>
          </w:tcPr>
          <w:p>
            <w:pPr>
              <w:ind w:left="-181" w:leftChars="-86" w:firstLine="180" w:firstLineChars="86"/>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761" w:type="dxa"/>
            <w:vMerge w:val="continue"/>
            <w:vAlign w:val="center"/>
          </w:tcPr>
          <w:p>
            <w:pPr>
              <w:widowControl/>
              <w:ind w:left="-23" w:leftChars="-12" w:hanging="2" w:hangingChars="1"/>
              <w:jc w:val="center"/>
              <w:rPr>
                <w:rFonts w:ascii="宋体" w:hAnsi="宋体"/>
                <w:bCs/>
                <w:szCs w:val="21"/>
              </w:rPr>
            </w:pPr>
          </w:p>
        </w:tc>
        <w:tc>
          <w:tcPr>
            <w:tcW w:w="8222" w:type="dxa"/>
            <w:gridSpan w:val="6"/>
            <w:vAlign w:val="center"/>
          </w:tcPr>
          <w:p>
            <w:pPr>
              <w:ind w:left="-181" w:leftChars="-86" w:firstLine="180" w:firstLineChars="86"/>
              <w:jc w:val="center"/>
              <w:rPr>
                <w:rFonts w:ascii="宋体" w:hAnsi="宋体"/>
                <w:bCs/>
                <w:szCs w:val="21"/>
              </w:rPr>
            </w:pPr>
            <w:r>
              <w:rPr>
                <w:rFonts w:hint="eastAsia" w:ascii="宋体" w:hAnsi="宋体"/>
                <w:bCs/>
                <w:szCs w:val="21"/>
              </w:rPr>
              <w:t>折合平均实测渗水量　　　　　　　　　　　　(l/ (min ·k 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761" w:type="dxa"/>
            <w:vAlign w:val="center"/>
          </w:tcPr>
          <w:p>
            <w:pPr>
              <w:widowControl/>
              <w:ind w:left="-23" w:leftChars="-12" w:hanging="2" w:hangingChars="1"/>
              <w:jc w:val="center"/>
              <w:rPr>
                <w:rFonts w:ascii="宋体" w:hAnsi="宋体"/>
                <w:bCs/>
                <w:szCs w:val="21"/>
              </w:rPr>
            </w:pPr>
            <w:r>
              <w:rPr>
                <w:rFonts w:hint="eastAsia" w:ascii="宋体" w:hAnsi="宋体"/>
                <w:bCs/>
                <w:szCs w:val="21"/>
              </w:rPr>
              <w:t>外</w:t>
            </w:r>
          </w:p>
          <w:p>
            <w:pPr>
              <w:widowControl/>
              <w:ind w:left="-23" w:leftChars="-12" w:hanging="2" w:hangingChars="1"/>
              <w:jc w:val="center"/>
              <w:rPr>
                <w:rFonts w:ascii="宋体" w:hAnsi="宋体"/>
                <w:bCs/>
                <w:szCs w:val="21"/>
              </w:rPr>
            </w:pPr>
            <w:r>
              <w:rPr>
                <w:rFonts w:hint="eastAsia" w:ascii="宋体" w:hAnsi="宋体"/>
                <w:bCs/>
                <w:szCs w:val="21"/>
              </w:rPr>
              <w:t>观</w:t>
            </w:r>
          </w:p>
        </w:tc>
        <w:tc>
          <w:tcPr>
            <w:tcW w:w="8222" w:type="dxa"/>
            <w:gridSpan w:val="6"/>
            <w:vAlign w:val="center"/>
          </w:tcPr>
          <w:p>
            <w:pPr>
              <w:ind w:left="-23" w:leftChars="-12" w:hanging="2" w:hangingChars="1"/>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761" w:type="dxa"/>
            <w:vAlign w:val="center"/>
          </w:tcPr>
          <w:p>
            <w:pPr>
              <w:widowControl/>
              <w:ind w:left="-23" w:leftChars="-12" w:hanging="2" w:hangingChars="1"/>
              <w:jc w:val="center"/>
              <w:rPr>
                <w:rFonts w:ascii="宋体" w:hAnsi="宋体"/>
                <w:bCs/>
                <w:szCs w:val="21"/>
              </w:rPr>
            </w:pPr>
            <w:r>
              <w:rPr>
                <w:rFonts w:hint="eastAsia" w:ascii="宋体" w:hAnsi="宋体"/>
                <w:bCs/>
                <w:szCs w:val="21"/>
              </w:rPr>
              <w:t>评</w:t>
            </w:r>
          </w:p>
          <w:p>
            <w:pPr>
              <w:widowControl/>
              <w:ind w:left="-23" w:leftChars="-12" w:hanging="2" w:hangingChars="1"/>
              <w:jc w:val="center"/>
              <w:rPr>
                <w:rFonts w:ascii="宋体" w:hAnsi="宋体"/>
                <w:bCs/>
                <w:szCs w:val="21"/>
              </w:rPr>
            </w:pPr>
            <w:r>
              <w:rPr>
                <w:rFonts w:hint="eastAsia" w:ascii="宋体" w:hAnsi="宋体"/>
                <w:bCs/>
                <w:szCs w:val="21"/>
              </w:rPr>
              <w:t>语</w:t>
            </w:r>
          </w:p>
        </w:tc>
        <w:tc>
          <w:tcPr>
            <w:tcW w:w="8222" w:type="dxa"/>
            <w:gridSpan w:val="6"/>
            <w:vAlign w:val="center"/>
          </w:tcPr>
          <w:p>
            <w:pPr>
              <w:ind w:left="-23" w:leftChars="-12" w:hanging="2" w:hangingChars="1"/>
              <w:jc w:val="center"/>
              <w:rPr>
                <w:rFonts w:ascii="宋体" w:hAnsi="宋体"/>
                <w:bCs/>
                <w:szCs w:val="21"/>
              </w:rPr>
            </w:pPr>
          </w:p>
        </w:tc>
      </w:tr>
    </w:tbl>
    <w:p>
      <w:pPr>
        <w:pStyle w:val="24"/>
        <w:spacing w:beforeLines="50"/>
      </w:pPr>
      <w:r>
        <w:rPr>
          <w:rFonts w:hint="eastAsia"/>
        </w:rPr>
        <w:t>施工单位：                                         试验负责人：</w:t>
      </w:r>
    </w:p>
    <w:p>
      <w:pPr>
        <w:pStyle w:val="24"/>
        <w:spacing w:beforeLines="50"/>
      </w:pPr>
      <w:r>
        <w:rPr>
          <w:rFonts w:hint="eastAsia"/>
        </w:rPr>
        <w:t>监理单位：                                         设计单位：</w:t>
      </w:r>
    </w:p>
    <w:p>
      <w:pPr>
        <w:pStyle w:val="24"/>
        <w:rPr>
          <w:rFonts w:hAnsi="宋体"/>
          <w:color w:val="FF0000"/>
          <w:szCs w:val="21"/>
        </w:rPr>
      </w:pPr>
      <w:r>
        <w:rPr>
          <w:rFonts w:hint="eastAsia"/>
        </w:rPr>
        <w:t>使用单位：                                         记录员：</w:t>
      </w:r>
    </w:p>
    <w:p>
      <w:pPr>
        <w:widowControl/>
        <w:jc w:val="left"/>
        <w:rPr>
          <w:b/>
          <w:bCs/>
          <w:color w:val="FF0000"/>
          <w:kern w:val="44"/>
          <w:sz w:val="28"/>
          <w:szCs w:val="28"/>
        </w:rPr>
      </w:pPr>
      <w:r>
        <w:rPr>
          <w:b/>
          <w:bCs/>
          <w:color w:val="FF0000"/>
          <w:kern w:val="44"/>
          <w:sz w:val="28"/>
          <w:szCs w:val="28"/>
        </w:rPr>
        <w:br w:type="page"/>
      </w:r>
    </w:p>
    <w:p>
      <w:pPr>
        <w:pStyle w:val="24"/>
        <w:ind w:firstLine="562"/>
        <w:jc w:val="center"/>
        <w:rPr>
          <w:rFonts w:ascii="Times New Roman"/>
          <w:b/>
          <w:bCs/>
          <w:color w:val="FF0000"/>
          <w:kern w:val="44"/>
          <w:sz w:val="28"/>
          <w:szCs w:val="28"/>
        </w:rPr>
      </w:pPr>
      <w:r>
        <w:rPr>
          <w:rFonts w:hint="eastAsia" w:ascii="Times New Roman"/>
          <w:b/>
          <w:bCs/>
          <w:color w:val="FF0000"/>
          <w:kern w:val="44"/>
          <w:sz w:val="28"/>
          <w:szCs w:val="28"/>
        </w:rPr>
        <w:t>本标准用词说明</w:t>
      </w:r>
    </w:p>
    <w:p>
      <w:pPr>
        <w:pStyle w:val="54"/>
        <w:numPr>
          <w:ilvl w:val="0"/>
          <w:numId w:val="0"/>
        </w:numPr>
        <w:rPr>
          <w:rFonts w:hAnsi="宋体"/>
          <w:color w:val="FF0000"/>
          <w:szCs w:val="21"/>
        </w:rPr>
      </w:pPr>
      <w:r>
        <w:rPr>
          <w:rFonts w:hint="eastAsia" w:hAnsi="宋体"/>
          <w:color w:val="FF0000"/>
          <w:szCs w:val="21"/>
        </w:rPr>
        <w:t xml:space="preserve">    1） 表示很严格，非这样做不可的用词：正面词采用“必须”，反面词采用“严禁”。</w:t>
      </w:r>
    </w:p>
    <w:p>
      <w:pPr>
        <w:pStyle w:val="54"/>
        <w:numPr>
          <w:ilvl w:val="0"/>
          <w:numId w:val="0"/>
        </w:numPr>
        <w:ind w:firstLine="420" w:firstLineChars="200"/>
        <w:rPr>
          <w:rFonts w:hAnsi="宋体"/>
          <w:color w:val="FF0000"/>
          <w:szCs w:val="21"/>
        </w:rPr>
      </w:pPr>
      <w:r>
        <w:rPr>
          <w:rFonts w:hint="eastAsia" w:hAnsi="宋体"/>
          <w:color w:val="FF0000"/>
          <w:szCs w:val="21"/>
        </w:rPr>
        <w:t>2） 表示严格，在正常情况下均应这样做的用词：正面词采用“应”，反面词采用“不应”或“不得”。</w:t>
      </w:r>
    </w:p>
    <w:p>
      <w:pPr>
        <w:pStyle w:val="102"/>
        <w:numPr>
          <w:ilvl w:val="0"/>
          <w:numId w:val="0"/>
        </w:numPr>
        <w:spacing w:beforeLines="0" w:afterLines="0"/>
        <w:ind w:firstLine="420" w:firstLineChars="200"/>
        <w:rPr>
          <w:rFonts w:hAnsi="宋体"/>
          <w:color w:val="FF0000"/>
          <w:szCs w:val="21"/>
        </w:rPr>
      </w:pPr>
      <w:r>
        <w:rPr>
          <w:rFonts w:hint="eastAsia" w:hAnsi="宋体"/>
          <w:color w:val="FF0000"/>
          <w:szCs w:val="21"/>
        </w:rPr>
        <w:t>3） 表示允许稍有选择，在条件许可时首先应这样做的用词：正面词采用“宜”，反面词采用“不宜”；表示有选择，在一定条件下可以这样做的用词，采用“可”。</w:t>
      </w:r>
    </w:p>
    <w:p>
      <w:pPr>
        <w:pStyle w:val="24"/>
      </w:pPr>
    </w:p>
    <w:p>
      <w:pPr>
        <w:pStyle w:val="24"/>
        <w:ind w:firstLine="562"/>
        <w:jc w:val="center"/>
        <w:rPr>
          <w:rFonts w:ascii="Times New Roman"/>
          <w:b/>
          <w:bCs/>
          <w:color w:val="FF0000"/>
          <w:kern w:val="44"/>
          <w:sz w:val="28"/>
          <w:szCs w:val="28"/>
        </w:rPr>
      </w:pPr>
      <w:r>
        <w:rPr>
          <w:rFonts w:hint="eastAsia" w:ascii="Times New Roman"/>
          <w:b/>
          <w:bCs/>
          <w:color w:val="FF0000"/>
          <w:kern w:val="44"/>
          <w:sz w:val="28"/>
          <w:szCs w:val="28"/>
        </w:rPr>
        <w:t>引用标准目录</w:t>
      </w:r>
    </w:p>
    <w:p>
      <w:pPr>
        <w:pStyle w:val="24"/>
        <w:rPr>
          <w:color w:val="FF0000"/>
        </w:rPr>
      </w:pPr>
      <w:r>
        <w:rPr>
          <w:rFonts w:hint="eastAsia"/>
          <w:color w:val="FF0000"/>
        </w:rPr>
        <w:t>下列文件对于本文件的应用是必不可少的。凡是注日期的引用文件，仅所注日期的版本适用于本文件。凡是不注日期的引用文件，其最新版本（包括所有的修改单）适用于本文件。</w:t>
      </w:r>
    </w:p>
    <w:p>
      <w:pPr>
        <w:pStyle w:val="24"/>
        <w:rPr>
          <w:color w:val="FF0000"/>
        </w:rPr>
      </w:pPr>
      <w:r>
        <w:rPr>
          <w:rFonts w:hint="eastAsia"/>
          <w:color w:val="FF0000"/>
        </w:rPr>
        <w:t>GB/T 3854  增强塑料巴柯尔硬度试验方法</w:t>
      </w:r>
    </w:p>
    <w:p>
      <w:pPr>
        <w:pStyle w:val="24"/>
        <w:rPr>
          <w:color w:val="FF0000"/>
        </w:rPr>
      </w:pPr>
      <w:r>
        <w:rPr>
          <w:rFonts w:hint="eastAsia"/>
          <w:color w:val="FF0000"/>
        </w:rPr>
        <w:t>GB 5749  生活饮用水卫生标准</w:t>
      </w:r>
    </w:p>
    <w:p>
      <w:pPr>
        <w:pStyle w:val="24"/>
        <w:rPr>
          <w:color w:val="FF0000"/>
        </w:rPr>
      </w:pPr>
      <w:r>
        <w:rPr>
          <w:rFonts w:hint="eastAsia"/>
          <w:color w:val="FF0000"/>
        </w:rPr>
        <w:t>GB/T 11836  混凝土和钢筋混凝土排水管</w:t>
      </w:r>
    </w:p>
    <w:p>
      <w:pPr>
        <w:pStyle w:val="24"/>
        <w:rPr>
          <w:color w:val="FF0000"/>
        </w:rPr>
      </w:pPr>
      <w:r>
        <w:rPr>
          <w:rFonts w:hint="eastAsia"/>
          <w:color w:val="FF0000"/>
        </w:rPr>
        <w:t>GB 50013  室外给水设计方案</w:t>
      </w:r>
    </w:p>
    <w:p>
      <w:pPr>
        <w:pStyle w:val="24"/>
        <w:rPr>
          <w:color w:val="FF0000"/>
        </w:rPr>
      </w:pPr>
      <w:r>
        <w:rPr>
          <w:rFonts w:hint="eastAsia"/>
          <w:color w:val="FF0000"/>
        </w:rPr>
        <w:t>GB 50014  室外排水设计方案</w:t>
      </w:r>
    </w:p>
    <w:p>
      <w:pPr>
        <w:pStyle w:val="24"/>
        <w:rPr>
          <w:color w:val="FF0000"/>
        </w:rPr>
      </w:pPr>
      <w:r>
        <w:rPr>
          <w:rFonts w:hint="eastAsia"/>
          <w:color w:val="FF0000"/>
        </w:rPr>
        <w:t>GB 50268  给水排水管道工程施工及验收规范</w:t>
      </w:r>
    </w:p>
    <w:p>
      <w:pPr>
        <w:pStyle w:val="24"/>
        <w:rPr>
          <w:color w:val="FF0000"/>
        </w:rPr>
      </w:pPr>
      <w:r>
        <w:rPr>
          <w:rFonts w:hint="eastAsia"/>
          <w:color w:val="FF0000"/>
        </w:rPr>
        <w:t>GB 50332  给水排水工程管道结构设计规范</w:t>
      </w:r>
    </w:p>
    <w:p>
      <w:pPr>
        <w:pStyle w:val="24"/>
        <w:rPr>
          <w:color w:val="FF0000"/>
        </w:rPr>
      </w:pPr>
      <w:r>
        <w:rPr>
          <w:rFonts w:hint="eastAsia"/>
          <w:color w:val="FF0000"/>
        </w:rPr>
        <w:t>CECS 53  混凝土碱含量限值标准</w:t>
      </w:r>
    </w:p>
    <w:p>
      <w:pPr>
        <w:pStyle w:val="24"/>
        <w:rPr>
          <w:color w:val="FF0000"/>
        </w:rPr>
      </w:pPr>
      <w:r>
        <w:rPr>
          <w:rFonts w:hint="eastAsia"/>
          <w:color w:val="FF0000"/>
        </w:rPr>
        <w:t>CECS 143  给水排水管道埋地预制混凝土圆形管道结构设计规范</w:t>
      </w:r>
    </w:p>
    <w:p>
      <w:pPr>
        <w:pStyle w:val="24"/>
        <w:rPr>
          <w:color w:val="FF0000"/>
        </w:rPr>
      </w:pPr>
      <w:r>
        <w:rPr>
          <w:rFonts w:hint="eastAsia"/>
          <w:color w:val="FF0000"/>
        </w:rPr>
        <w:t>JC/T 640  顶进施工法用钢筋混凝土排水管</w:t>
      </w:r>
    </w:p>
    <w:p>
      <w:pPr>
        <w:pStyle w:val="24"/>
        <w:rPr>
          <w:color w:val="FF0000"/>
        </w:rPr>
      </w:pPr>
      <w:r>
        <w:rPr>
          <w:rFonts w:hint="eastAsia"/>
          <w:color w:val="FF0000"/>
        </w:rPr>
        <w:t>T/SCJC-P01-2019  玻璃纤维增强塑料混凝土复合管</w:t>
      </w:r>
    </w:p>
    <w:p>
      <w:pPr>
        <w:pStyle w:val="24"/>
      </w:pPr>
    </w:p>
    <w:sectPr>
      <w:pgSz w:w="11906" w:h="16838"/>
      <w:pgMar w:top="1418" w:right="1134" w:bottom="1134" w:left="1418" w:header="851" w:footer="1134" w:gutter="0"/>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FKai-SB">
    <w:panose1 w:val="03000509000000000000"/>
    <w:charset w:val="88"/>
    <w:family w:val="script"/>
    <w:pitch w:val="default"/>
    <w:sig w:usb0="00000003" w:usb1="082E0000"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21737BC"/>
    <w:multiLevelType w:val="multilevel"/>
    <w:tmpl w:val="121737BC"/>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567"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2"/>
  </w:num>
  <w:num w:numId="5">
    <w:abstractNumId w:val="4"/>
  </w:num>
  <w:num w:numId="6">
    <w:abstractNumId w:val="16"/>
  </w:num>
  <w:num w:numId="7">
    <w:abstractNumId w:val="0"/>
  </w:num>
  <w:num w:numId="8">
    <w:abstractNumId w:val="10"/>
  </w:num>
  <w:num w:numId="9">
    <w:abstractNumId w:val="5"/>
  </w:num>
  <w:num w:numId="10">
    <w:abstractNumId w:val="14"/>
  </w:num>
  <w:num w:numId="11">
    <w:abstractNumId w:val="12"/>
  </w:num>
  <w:num w:numId="12">
    <w:abstractNumId w:val="15"/>
  </w:num>
  <w:num w:numId="13">
    <w:abstractNumId w:val="7"/>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490F"/>
    <w:rsid w:val="00000244"/>
    <w:rsid w:val="0000185F"/>
    <w:rsid w:val="0000586F"/>
    <w:rsid w:val="00010835"/>
    <w:rsid w:val="00013D86"/>
    <w:rsid w:val="00013E02"/>
    <w:rsid w:val="0002029F"/>
    <w:rsid w:val="0002143C"/>
    <w:rsid w:val="00025A65"/>
    <w:rsid w:val="00026C31"/>
    <w:rsid w:val="00027280"/>
    <w:rsid w:val="000320A7"/>
    <w:rsid w:val="00033641"/>
    <w:rsid w:val="00035925"/>
    <w:rsid w:val="0004041A"/>
    <w:rsid w:val="000435D4"/>
    <w:rsid w:val="00043DC3"/>
    <w:rsid w:val="0004636C"/>
    <w:rsid w:val="000469F2"/>
    <w:rsid w:val="00046E4A"/>
    <w:rsid w:val="00064362"/>
    <w:rsid w:val="00067CDF"/>
    <w:rsid w:val="00073A13"/>
    <w:rsid w:val="00074ABE"/>
    <w:rsid w:val="00074FBE"/>
    <w:rsid w:val="00083A09"/>
    <w:rsid w:val="0009005E"/>
    <w:rsid w:val="00092857"/>
    <w:rsid w:val="000A14B6"/>
    <w:rsid w:val="000A20A9"/>
    <w:rsid w:val="000A3098"/>
    <w:rsid w:val="000A48B1"/>
    <w:rsid w:val="000A5C42"/>
    <w:rsid w:val="000B3143"/>
    <w:rsid w:val="000C28AE"/>
    <w:rsid w:val="000C3234"/>
    <w:rsid w:val="000C3D5F"/>
    <w:rsid w:val="000C6B05"/>
    <w:rsid w:val="000C6DD6"/>
    <w:rsid w:val="000C73D4"/>
    <w:rsid w:val="000D3D4C"/>
    <w:rsid w:val="000D4F51"/>
    <w:rsid w:val="000D718B"/>
    <w:rsid w:val="000E0C46"/>
    <w:rsid w:val="000E189C"/>
    <w:rsid w:val="000E22D8"/>
    <w:rsid w:val="000E3071"/>
    <w:rsid w:val="000E7B09"/>
    <w:rsid w:val="000F030C"/>
    <w:rsid w:val="000F07F5"/>
    <w:rsid w:val="000F129C"/>
    <w:rsid w:val="000F4EFC"/>
    <w:rsid w:val="0010219E"/>
    <w:rsid w:val="001056DE"/>
    <w:rsid w:val="001124C0"/>
    <w:rsid w:val="00116D01"/>
    <w:rsid w:val="00116D21"/>
    <w:rsid w:val="00130F4D"/>
    <w:rsid w:val="0013175F"/>
    <w:rsid w:val="001507F8"/>
    <w:rsid w:val="001512B4"/>
    <w:rsid w:val="00153E8A"/>
    <w:rsid w:val="0015666C"/>
    <w:rsid w:val="00160196"/>
    <w:rsid w:val="00161B75"/>
    <w:rsid w:val="001620A5"/>
    <w:rsid w:val="00163BD5"/>
    <w:rsid w:val="00164E53"/>
    <w:rsid w:val="0016699D"/>
    <w:rsid w:val="00175159"/>
    <w:rsid w:val="00176208"/>
    <w:rsid w:val="00180F69"/>
    <w:rsid w:val="0018211B"/>
    <w:rsid w:val="001840D3"/>
    <w:rsid w:val="001862FB"/>
    <w:rsid w:val="001900F8"/>
    <w:rsid w:val="00191258"/>
    <w:rsid w:val="00192680"/>
    <w:rsid w:val="00193037"/>
    <w:rsid w:val="00193A2C"/>
    <w:rsid w:val="001A288E"/>
    <w:rsid w:val="001A5994"/>
    <w:rsid w:val="001B6DC2"/>
    <w:rsid w:val="001B79B8"/>
    <w:rsid w:val="001C149C"/>
    <w:rsid w:val="001C21AC"/>
    <w:rsid w:val="001C41DD"/>
    <w:rsid w:val="001C47BA"/>
    <w:rsid w:val="001C59EA"/>
    <w:rsid w:val="001C7BED"/>
    <w:rsid w:val="001D2189"/>
    <w:rsid w:val="001D406C"/>
    <w:rsid w:val="001D41EE"/>
    <w:rsid w:val="001E0380"/>
    <w:rsid w:val="001E0E67"/>
    <w:rsid w:val="001E13B1"/>
    <w:rsid w:val="001E28FF"/>
    <w:rsid w:val="001F3A19"/>
    <w:rsid w:val="001F65BD"/>
    <w:rsid w:val="00203F71"/>
    <w:rsid w:val="00210AE6"/>
    <w:rsid w:val="00233D67"/>
    <w:rsid w:val="00234467"/>
    <w:rsid w:val="002344E6"/>
    <w:rsid w:val="00237D8D"/>
    <w:rsid w:val="00241DA2"/>
    <w:rsid w:val="00247FEE"/>
    <w:rsid w:val="00250E7D"/>
    <w:rsid w:val="002565D5"/>
    <w:rsid w:val="002622C0"/>
    <w:rsid w:val="00263493"/>
    <w:rsid w:val="002711C5"/>
    <w:rsid w:val="002778AE"/>
    <w:rsid w:val="0028269A"/>
    <w:rsid w:val="00283590"/>
    <w:rsid w:val="0028553E"/>
    <w:rsid w:val="00286973"/>
    <w:rsid w:val="00291C52"/>
    <w:rsid w:val="00294E70"/>
    <w:rsid w:val="002A1924"/>
    <w:rsid w:val="002A7420"/>
    <w:rsid w:val="002B0F12"/>
    <w:rsid w:val="002B1308"/>
    <w:rsid w:val="002B4554"/>
    <w:rsid w:val="002B5122"/>
    <w:rsid w:val="002C72D8"/>
    <w:rsid w:val="002D11FA"/>
    <w:rsid w:val="002D74D6"/>
    <w:rsid w:val="002E0DDF"/>
    <w:rsid w:val="002E2906"/>
    <w:rsid w:val="002E5635"/>
    <w:rsid w:val="002E64C3"/>
    <w:rsid w:val="002E6A2C"/>
    <w:rsid w:val="002F1D8C"/>
    <w:rsid w:val="002F21DA"/>
    <w:rsid w:val="002F7B4C"/>
    <w:rsid w:val="00301275"/>
    <w:rsid w:val="00301F39"/>
    <w:rsid w:val="0031523B"/>
    <w:rsid w:val="00316742"/>
    <w:rsid w:val="0032141E"/>
    <w:rsid w:val="00325926"/>
    <w:rsid w:val="00327A8A"/>
    <w:rsid w:val="0033495D"/>
    <w:rsid w:val="00334F5A"/>
    <w:rsid w:val="00336610"/>
    <w:rsid w:val="00340987"/>
    <w:rsid w:val="00343F73"/>
    <w:rsid w:val="0034438B"/>
    <w:rsid w:val="00345060"/>
    <w:rsid w:val="00350F40"/>
    <w:rsid w:val="00351318"/>
    <w:rsid w:val="0035323B"/>
    <w:rsid w:val="00354EDD"/>
    <w:rsid w:val="00356252"/>
    <w:rsid w:val="00356D06"/>
    <w:rsid w:val="003609D2"/>
    <w:rsid w:val="00363F22"/>
    <w:rsid w:val="00375564"/>
    <w:rsid w:val="00383191"/>
    <w:rsid w:val="00384BA1"/>
    <w:rsid w:val="00386DED"/>
    <w:rsid w:val="003912E7"/>
    <w:rsid w:val="00393947"/>
    <w:rsid w:val="00397085"/>
    <w:rsid w:val="003A2275"/>
    <w:rsid w:val="003A2FEE"/>
    <w:rsid w:val="003A6A4F"/>
    <w:rsid w:val="003A7088"/>
    <w:rsid w:val="003A7C20"/>
    <w:rsid w:val="003B00DF"/>
    <w:rsid w:val="003B1275"/>
    <w:rsid w:val="003B1778"/>
    <w:rsid w:val="003B1EBF"/>
    <w:rsid w:val="003C11CB"/>
    <w:rsid w:val="003C75F3"/>
    <w:rsid w:val="003C78A3"/>
    <w:rsid w:val="003E1867"/>
    <w:rsid w:val="003E2228"/>
    <w:rsid w:val="003E3A74"/>
    <w:rsid w:val="003E5729"/>
    <w:rsid w:val="003F4EE0"/>
    <w:rsid w:val="00402153"/>
    <w:rsid w:val="00402FC1"/>
    <w:rsid w:val="00404A33"/>
    <w:rsid w:val="0041202E"/>
    <w:rsid w:val="00421F8F"/>
    <w:rsid w:val="00425082"/>
    <w:rsid w:val="0043182B"/>
    <w:rsid w:val="00431DEB"/>
    <w:rsid w:val="00444F00"/>
    <w:rsid w:val="00446B29"/>
    <w:rsid w:val="00453F9A"/>
    <w:rsid w:val="004542F8"/>
    <w:rsid w:val="00471E91"/>
    <w:rsid w:val="00474675"/>
    <w:rsid w:val="0047470C"/>
    <w:rsid w:val="00474A45"/>
    <w:rsid w:val="00482ECC"/>
    <w:rsid w:val="00487ABF"/>
    <w:rsid w:val="0049138D"/>
    <w:rsid w:val="00492C61"/>
    <w:rsid w:val="00496647"/>
    <w:rsid w:val="004A1A55"/>
    <w:rsid w:val="004A35F9"/>
    <w:rsid w:val="004A6934"/>
    <w:rsid w:val="004B24C1"/>
    <w:rsid w:val="004B79F6"/>
    <w:rsid w:val="004C292F"/>
    <w:rsid w:val="004D7DA3"/>
    <w:rsid w:val="004E2199"/>
    <w:rsid w:val="004F621F"/>
    <w:rsid w:val="00510280"/>
    <w:rsid w:val="00513D73"/>
    <w:rsid w:val="00514A43"/>
    <w:rsid w:val="00516D98"/>
    <w:rsid w:val="005174E5"/>
    <w:rsid w:val="00522393"/>
    <w:rsid w:val="00522620"/>
    <w:rsid w:val="00525656"/>
    <w:rsid w:val="00527867"/>
    <w:rsid w:val="00534C02"/>
    <w:rsid w:val="00540D11"/>
    <w:rsid w:val="0054264B"/>
    <w:rsid w:val="00543786"/>
    <w:rsid w:val="005533D7"/>
    <w:rsid w:val="00553662"/>
    <w:rsid w:val="005572CD"/>
    <w:rsid w:val="00557B96"/>
    <w:rsid w:val="005633BC"/>
    <w:rsid w:val="005703DE"/>
    <w:rsid w:val="005828C1"/>
    <w:rsid w:val="0058464E"/>
    <w:rsid w:val="00590991"/>
    <w:rsid w:val="00592988"/>
    <w:rsid w:val="00594AC3"/>
    <w:rsid w:val="00594FEE"/>
    <w:rsid w:val="005A01CB"/>
    <w:rsid w:val="005A0A53"/>
    <w:rsid w:val="005A0D69"/>
    <w:rsid w:val="005A58FF"/>
    <w:rsid w:val="005A5EAF"/>
    <w:rsid w:val="005A64C0"/>
    <w:rsid w:val="005B0B9A"/>
    <w:rsid w:val="005B2883"/>
    <w:rsid w:val="005B3C11"/>
    <w:rsid w:val="005B7E70"/>
    <w:rsid w:val="005C1C28"/>
    <w:rsid w:val="005C6DB5"/>
    <w:rsid w:val="005D4DD3"/>
    <w:rsid w:val="005E1046"/>
    <w:rsid w:val="005E19E7"/>
    <w:rsid w:val="005E2355"/>
    <w:rsid w:val="005E6C98"/>
    <w:rsid w:val="00601007"/>
    <w:rsid w:val="006021AC"/>
    <w:rsid w:val="00603324"/>
    <w:rsid w:val="00606E67"/>
    <w:rsid w:val="00614078"/>
    <w:rsid w:val="006158E0"/>
    <w:rsid w:val="0061716C"/>
    <w:rsid w:val="006213A3"/>
    <w:rsid w:val="006243A1"/>
    <w:rsid w:val="00632E56"/>
    <w:rsid w:val="006343E0"/>
    <w:rsid w:val="00635CBA"/>
    <w:rsid w:val="0064338B"/>
    <w:rsid w:val="00646542"/>
    <w:rsid w:val="006504F4"/>
    <w:rsid w:val="00654BC9"/>
    <w:rsid w:val="006552FD"/>
    <w:rsid w:val="00663AF3"/>
    <w:rsid w:val="0066583F"/>
    <w:rsid w:val="00666B6C"/>
    <w:rsid w:val="00677118"/>
    <w:rsid w:val="00682682"/>
    <w:rsid w:val="00682702"/>
    <w:rsid w:val="0068512D"/>
    <w:rsid w:val="006910E1"/>
    <w:rsid w:val="00692368"/>
    <w:rsid w:val="006A2EBC"/>
    <w:rsid w:val="006A5EA0"/>
    <w:rsid w:val="006A783B"/>
    <w:rsid w:val="006A7B02"/>
    <w:rsid w:val="006A7B33"/>
    <w:rsid w:val="006B24D1"/>
    <w:rsid w:val="006B4E13"/>
    <w:rsid w:val="006B5640"/>
    <w:rsid w:val="006B572A"/>
    <w:rsid w:val="006B75DD"/>
    <w:rsid w:val="006C67E0"/>
    <w:rsid w:val="006C7ABA"/>
    <w:rsid w:val="006D0D60"/>
    <w:rsid w:val="006D1122"/>
    <w:rsid w:val="006D3C00"/>
    <w:rsid w:val="006E3675"/>
    <w:rsid w:val="006E4A7F"/>
    <w:rsid w:val="006E73A1"/>
    <w:rsid w:val="006F1E41"/>
    <w:rsid w:val="006F39F5"/>
    <w:rsid w:val="00704DF6"/>
    <w:rsid w:val="0070651C"/>
    <w:rsid w:val="00712445"/>
    <w:rsid w:val="00712E03"/>
    <w:rsid w:val="007132A3"/>
    <w:rsid w:val="00714F0B"/>
    <w:rsid w:val="00716421"/>
    <w:rsid w:val="0072368A"/>
    <w:rsid w:val="00724EFB"/>
    <w:rsid w:val="00732443"/>
    <w:rsid w:val="007419C3"/>
    <w:rsid w:val="007467A7"/>
    <w:rsid w:val="007469DD"/>
    <w:rsid w:val="0074741B"/>
    <w:rsid w:val="0074759E"/>
    <w:rsid w:val="007478EA"/>
    <w:rsid w:val="0075415C"/>
    <w:rsid w:val="00755803"/>
    <w:rsid w:val="007605BE"/>
    <w:rsid w:val="00763502"/>
    <w:rsid w:val="0076551C"/>
    <w:rsid w:val="00772297"/>
    <w:rsid w:val="00784748"/>
    <w:rsid w:val="00787D78"/>
    <w:rsid w:val="007913AB"/>
    <w:rsid w:val="007914F7"/>
    <w:rsid w:val="007A5B00"/>
    <w:rsid w:val="007A5B0C"/>
    <w:rsid w:val="007B1625"/>
    <w:rsid w:val="007B706E"/>
    <w:rsid w:val="007B71EB"/>
    <w:rsid w:val="007C2996"/>
    <w:rsid w:val="007C3A60"/>
    <w:rsid w:val="007C6205"/>
    <w:rsid w:val="007C686A"/>
    <w:rsid w:val="007C728E"/>
    <w:rsid w:val="007D2C53"/>
    <w:rsid w:val="007D3D60"/>
    <w:rsid w:val="007D4FA1"/>
    <w:rsid w:val="007E1980"/>
    <w:rsid w:val="007E4B76"/>
    <w:rsid w:val="007E5EA8"/>
    <w:rsid w:val="007E7015"/>
    <w:rsid w:val="007E7982"/>
    <w:rsid w:val="007F0CF1"/>
    <w:rsid w:val="007F12A5"/>
    <w:rsid w:val="007F4CF1"/>
    <w:rsid w:val="007F758D"/>
    <w:rsid w:val="007F7D52"/>
    <w:rsid w:val="0080654C"/>
    <w:rsid w:val="008071C6"/>
    <w:rsid w:val="00812BCB"/>
    <w:rsid w:val="00817A00"/>
    <w:rsid w:val="00825B70"/>
    <w:rsid w:val="00831BBC"/>
    <w:rsid w:val="00831F69"/>
    <w:rsid w:val="00835DB3"/>
    <w:rsid w:val="0083617B"/>
    <w:rsid w:val="008371BD"/>
    <w:rsid w:val="00837955"/>
    <w:rsid w:val="008460D0"/>
    <w:rsid w:val="0084691E"/>
    <w:rsid w:val="00846D9F"/>
    <w:rsid w:val="008504A8"/>
    <w:rsid w:val="00851756"/>
    <w:rsid w:val="0085282E"/>
    <w:rsid w:val="00857759"/>
    <w:rsid w:val="008713DB"/>
    <w:rsid w:val="0087198C"/>
    <w:rsid w:val="00872C1F"/>
    <w:rsid w:val="00873B42"/>
    <w:rsid w:val="00873DCC"/>
    <w:rsid w:val="0088238A"/>
    <w:rsid w:val="008856D8"/>
    <w:rsid w:val="00885EB9"/>
    <w:rsid w:val="00892E82"/>
    <w:rsid w:val="00894D22"/>
    <w:rsid w:val="008C1B58"/>
    <w:rsid w:val="008C1FDE"/>
    <w:rsid w:val="008C3273"/>
    <w:rsid w:val="008C39AE"/>
    <w:rsid w:val="008C590D"/>
    <w:rsid w:val="008E031B"/>
    <w:rsid w:val="008E427A"/>
    <w:rsid w:val="008E7029"/>
    <w:rsid w:val="008E7EF6"/>
    <w:rsid w:val="008F1F98"/>
    <w:rsid w:val="008F50EF"/>
    <w:rsid w:val="008F6758"/>
    <w:rsid w:val="008F6DC7"/>
    <w:rsid w:val="009040DD"/>
    <w:rsid w:val="00905B47"/>
    <w:rsid w:val="00912466"/>
    <w:rsid w:val="0091331C"/>
    <w:rsid w:val="009279DE"/>
    <w:rsid w:val="00927BD6"/>
    <w:rsid w:val="00930116"/>
    <w:rsid w:val="00931C94"/>
    <w:rsid w:val="00940C1C"/>
    <w:rsid w:val="0094212C"/>
    <w:rsid w:val="009446E8"/>
    <w:rsid w:val="0095077E"/>
    <w:rsid w:val="009538CB"/>
    <w:rsid w:val="00954689"/>
    <w:rsid w:val="009617C9"/>
    <w:rsid w:val="00961C93"/>
    <w:rsid w:val="00965324"/>
    <w:rsid w:val="009676A8"/>
    <w:rsid w:val="0097091E"/>
    <w:rsid w:val="009760D3"/>
    <w:rsid w:val="00977132"/>
    <w:rsid w:val="009811DA"/>
    <w:rsid w:val="00981A4B"/>
    <w:rsid w:val="00982501"/>
    <w:rsid w:val="009877D3"/>
    <w:rsid w:val="0099357C"/>
    <w:rsid w:val="00994E8F"/>
    <w:rsid w:val="009951DC"/>
    <w:rsid w:val="009959BB"/>
    <w:rsid w:val="00997158"/>
    <w:rsid w:val="009A2BD0"/>
    <w:rsid w:val="009A2C6C"/>
    <w:rsid w:val="009A3A7C"/>
    <w:rsid w:val="009B2ADB"/>
    <w:rsid w:val="009B5312"/>
    <w:rsid w:val="009B603A"/>
    <w:rsid w:val="009C2D0E"/>
    <w:rsid w:val="009C3482"/>
    <w:rsid w:val="009C3DAC"/>
    <w:rsid w:val="009C42E0"/>
    <w:rsid w:val="009D5362"/>
    <w:rsid w:val="009D6695"/>
    <w:rsid w:val="009D6F98"/>
    <w:rsid w:val="009E1415"/>
    <w:rsid w:val="009E6116"/>
    <w:rsid w:val="009F1ACD"/>
    <w:rsid w:val="009F3F3B"/>
    <w:rsid w:val="009F490F"/>
    <w:rsid w:val="00A02E43"/>
    <w:rsid w:val="00A065F9"/>
    <w:rsid w:val="00A06833"/>
    <w:rsid w:val="00A07F34"/>
    <w:rsid w:val="00A20663"/>
    <w:rsid w:val="00A22154"/>
    <w:rsid w:val="00A25C38"/>
    <w:rsid w:val="00A36BBE"/>
    <w:rsid w:val="00A4307A"/>
    <w:rsid w:val="00A4481A"/>
    <w:rsid w:val="00A47EBB"/>
    <w:rsid w:val="00A51CDD"/>
    <w:rsid w:val="00A52EF5"/>
    <w:rsid w:val="00A5578B"/>
    <w:rsid w:val="00A6200C"/>
    <w:rsid w:val="00A65129"/>
    <w:rsid w:val="00A6730D"/>
    <w:rsid w:val="00A71625"/>
    <w:rsid w:val="00A71B9B"/>
    <w:rsid w:val="00A750A2"/>
    <w:rsid w:val="00A751C7"/>
    <w:rsid w:val="00A81827"/>
    <w:rsid w:val="00A84823"/>
    <w:rsid w:val="00A87844"/>
    <w:rsid w:val="00A93FF7"/>
    <w:rsid w:val="00AA038C"/>
    <w:rsid w:val="00AA6CE4"/>
    <w:rsid w:val="00AA7A09"/>
    <w:rsid w:val="00AB3B50"/>
    <w:rsid w:val="00AB5957"/>
    <w:rsid w:val="00AC05B1"/>
    <w:rsid w:val="00AC232D"/>
    <w:rsid w:val="00AC2FBE"/>
    <w:rsid w:val="00AC632C"/>
    <w:rsid w:val="00AD222D"/>
    <w:rsid w:val="00AD356C"/>
    <w:rsid w:val="00AE2914"/>
    <w:rsid w:val="00AE6BDC"/>
    <w:rsid w:val="00AE6D15"/>
    <w:rsid w:val="00AF313D"/>
    <w:rsid w:val="00AF6F0D"/>
    <w:rsid w:val="00B04182"/>
    <w:rsid w:val="00B0552D"/>
    <w:rsid w:val="00B07AE3"/>
    <w:rsid w:val="00B11430"/>
    <w:rsid w:val="00B23E54"/>
    <w:rsid w:val="00B24176"/>
    <w:rsid w:val="00B245AB"/>
    <w:rsid w:val="00B32E55"/>
    <w:rsid w:val="00B353EB"/>
    <w:rsid w:val="00B439C4"/>
    <w:rsid w:val="00B4535E"/>
    <w:rsid w:val="00B4646A"/>
    <w:rsid w:val="00B46994"/>
    <w:rsid w:val="00B52A8C"/>
    <w:rsid w:val="00B53BF3"/>
    <w:rsid w:val="00B5546D"/>
    <w:rsid w:val="00B636A8"/>
    <w:rsid w:val="00B665C6"/>
    <w:rsid w:val="00B72E65"/>
    <w:rsid w:val="00B77114"/>
    <w:rsid w:val="00B805AF"/>
    <w:rsid w:val="00B813F2"/>
    <w:rsid w:val="00B84289"/>
    <w:rsid w:val="00B869EC"/>
    <w:rsid w:val="00B87615"/>
    <w:rsid w:val="00B9397A"/>
    <w:rsid w:val="00B94A05"/>
    <w:rsid w:val="00B9633D"/>
    <w:rsid w:val="00B96975"/>
    <w:rsid w:val="00BA2EBE"/>
    <w:rsid w:val="00BA6E79"/>
    <w:rsid w:val="00BB0F28"/>
    <w:rsid w:val="00BB458A"/>
    <w:rsid w:val="00BB7461"/>
    <w:rsid w:val="00BC23BC"/>
    <w:rsid w:val="00BC2B85"/>
    <w:rsid w:val="00BC4E13"/>
    <w:rsid w:val="00BC68FF"/>
    <w:rsid w:val="00BD00D3"/>
    <w:rsid w:val="00BD1659"/>
    <w:rsid w:val="00BD3AA9"/>
    <w:rsid w:val="00BD4A18"/>
    <w:rsid w:val="00BD6DB2"/>
    <w:rsid w:val="00BE11CF"/>
    <w:rsid w:val="00BE21AB"/>
    <w:rsid w:val="00BE55CB"/>
    <w:rsid w:val="00BF617A"/>
    <w:rsid w:val="00BF737E"/>
    <w:rsid w:val="00C0379D"/>
    <w:rsid w:val="00C03931"/>
    <w:rsid w:val="00C05FE3"/>
    <w:rsid w:val="00C113D6"/>
    <w:rsid w:val="00C13D74"/>
    <w:rsid w:val="00C2136D"/>
    <w:rsid w:val="00C214EE"/>
    <w:rsid w:val="00C2314B"/>
    <w:rsid w:val="00C24971"/>
    <w:rsid w:val="00C26BE5"/>
    <w:rsid w:val="00C26E4D"/>
    <w:rsid w:val="00C27909"/>
    <w:rsid w:val="00C27B03"/>
    <w:rsid w:val="00C314E1"/>
    <w:rsid w:val="00C34397"/>
    <w:rsid w:val="00C4095D"/>
    <w:rsid w:val="00C50AD7"/>
    <w:rsid w:val="00C574AA"/>
    <w:rsid w:val="00C601D2"/>
    <w:rsid w:val="00C642C6"/>
    <w:rsid w:val="00C65BCC"/>
    <w:rsid w:val="00C66970"/>
    <w:rsid w:val="00C714B9"/>
    <w:rsid w:val="00C753D4"/>
    <w:rsid w:val="00C8628A"/>
    <w:rsid w:val="00C8691C"/>
    <w:rsid w:val="00C92F93"/>
    <w:rsid w:val="00CA168A"/>
    <w:rsid w:val="00CA357E"/>
    <w:rsid w:val="00CA44F9"/>
    <w:rsid w:val="00CA4A69"/>
    <w:rsid w:val="00CA5F0A"/>
    <w:rsid w:val="00CA6864"/>
    <w:rsid w:val="00CA7536"/>
    <w:rsid w:val="00CB7C82"/>
    <w:rsid w:val="00CC0B48"/>
    <w:rsid w:val="00CC2FB2"/>
    <w:rsid w:val="00CC3E0C"/>
    <w:rsid w:val="00CC58D3"/>
    <w:rsid w:val="00CC784D"/>
    <w:rsid w:val="00CD2894"/>
    <w:rsid w:val="00CD30AC"/>
    <w:rsid w:val="00CE2563"/>
    <w:rsid w:val="00CE51A5"/>
    <w:rsid w:val="00CE647C"/>
    <w:rsid w:val="00CF7BDE"/>
    <w:rsid w:val="00D00E6F"/>
    <w:rsid w:val="00D0337B"/>
    <w:rsid w:val="00D06D6B"/>
    <w:rsid w:val="00D079B2"/>
    <w:rsid w:val="00D114E9"/>
    <w:rsid w:val="00D12602"/>
    <w:rsid w:val="00D15112"/>
    <w:rsid w:val="00D24E77"/>
    <w:rsid w:val="00D3600D"/>
    <w:rsid w:val="00D370F0"/>
    <w:rsid w:val="00D41630"/>
    <w:rsid w:val="00D429C6"/>
    <w:rsid w:val="00D47748"/>
    <w:rsid w:val="00D52DEC"/>
    <w:rsid w:val="00D54CC3"/>
    <w:rsid w:val="00D57391"/>
    <w:rsid w:val="00D6041A"/>
    <w:rsid w:val="00D60F89"/>
    <w:rsid w:val="00D633EB"/>
    <w:rsid w:val="00D71BE4"/>
    <w:rsid w:val="00D76FD8"/>
    <w:rsid w:val="00D82FF7"/>
    <w:rsid w:val="00D847FE"/>
    <w:rsid w:val="00D858BF"/>
    <w:rsid w:val="00D92BE9"/>
    <w:rsid w:val="00D92DAA"/>
    <w:rsid w:val="00D964EA"/>
    <w:rsid w:val="00D966D0"/>
    <w:rsid w:val="00DA0C59"/>
    <w:rsid w:val="00DA3991"/>
    <w:rsid w:val="00DA5262"/>
    <w:rsid w:val="00DA6513"/>
    <w:rsid w:val="00DB0EA4"/>
    <w:rsid w:val="00DB7E6C"/>
    <w:rsid w:val="00DD30FB"/>
    <w:rsid w:val="00DD5A29"/>
    <w:rsid w:val="00DD5D9D"/>
    <w:rsid w:val="00DE35CB"/>
    <w:rsid w:val="00DF10E7"/>
    <w:rsid w:val="00DF21E9"/>
    <w:rsid w:val="00E00F14"/>
    <w:rsid w:val="00E03E5E"/>
    <w:rsid w:val="00E06386"/>
    <w:rsid w:val="00E07871"/>
    <w:rsid w:val="00E1278F"/>
    <w:rsid w:val="00E14242"/>
    <w:rsid w:val="00E24EB4"/>
    <w:rsid w:val="00E3074F"/>
    <w:rsid w:val="00E320ED"/>
    <w:rsid w:val="00E33AFB"/>
    <w:rsid w:val="00E34218"/>
    <w:rsid w:val="00E36BBE"/>
    <w:rsid w:val="00E43A68"/>
    <w:rsid w:val="00E46282"/>
    <w:rsid w:val="00E5216E"/>
    <w:rsid w:val="00E53381"/>
    <w:rsid w:val="00E57CD7"/>
    <w:rsid w:val="00E67CFB"/>
    <w:rsid w:val="00E7012D"/>
    <w:rsid w:val="00E71AE2"/>
    <w:rsid w:val="00E74093"/>
    <w:rsid w:val="00E82344"/>
    <w:rsid w:val="00E84C82"/>
    <w:rsid w:val="00E84D64"/>
    <w:rsid w:val="00E87408"/>
    <w:rsid w:val="00E914C4"/>
    <w:rsid w:val="00E934F5"/>
    <w:rsid w:val="00E96961"/>
    <w:rsid w:val="00EA39F9"/>
    <w:rsid w:val="00EA4172"/>
    <w:rsid w:val="00EA5141"/>
    <w:rsid w:val="00EA72EC"/>
    <w:rsid w:val="00EB0C93"/>
    <w:rsid w:val="00EB11CB"/>
    <w:rsid w:val="00EB275A"/>
    <w:rsid w:val="00EB786A"/>
    <w:rsid w:val="00EC1578"/>
    <w:rsid w:val="00EC1C72"/>
    <w:rsid w:val="00EC3CC9"/>
    <w:rsid w:val="00EC680A"/>
    <w:rsid w:val="00EC785F"/>
    <w:rsid w:val="00EC7870"/>
    <w:rsid w:val="00ED386B"/>
    <w:rsid w:val="00EE2BED"/>
    <w:rsid w:val="00EE374B"/>
    <w:rsid w:val="00EF494B"/>
    <w:rsid w:val="00F0068A"/>
    <w:rsid w:val="00F072C1"/>
    <w:rsid w:val="00F11BB5"/>
    <w:rsid w:val="00F1417B"/>
    <w:rsid w:val="00F202C9"/>
    <w:rsid w:val="00F34B99"/>
    <w:rsid w:val="00F4600C"/>
    <w:rsid w:val="00F50AA7"/>
    <w:rsid w:val="00F51DE9"/>
    <w:rsid w:val="00F52DAB"/>
    <w:rsid w:val="00F543F0"/>
    <w:rsid w:val="00F62A11"/>
    <w:rsid w:val="00F81D29"/>
    <w:rsid w:val="00F902F9"/>
    <w:rsid w:val="00F91C4D"/>
    <w:rsid w:val="00F92FD9"/>
    <w:rsid w:val="00FA5E07"/>
    <w:rsid w:val="00FA6684"/>
    <w:rsid w:val="00FA731E"/>
    <w:rsid w:val="00FB2B38"/>
    <w:rsid w:val="00FB4799"/>
    <w:rsid w:val="00FB7596"/>
    <w:rsid w:val="00FC6358"/>
    <w:rsid w:val="00FD320D"/>
    <w:rsid w:val="00FD49F0"/>
    <w:rsid w:val="00FE23DE"/>
    <w:rsid w:val="00FE257E"/>
    <w:rsid w:val="00FE7D7E"/>
    <w:rsid w:val="00FF27CF"/>
    <w:rsid w:val="00FF2FE6"/>
    <w:rsid w:val="00FF48B3"/>
    <w:rsid w:val="06141F1C"/>
    <w:rsid w:val="0926097D"/>
    <w:rsid w:val="0C1E2003"/>
    <w:rsid w:val="0CD35B98"/>
    <w:rsid w:val="0FBB45E7"/>
    <w:rsid w:val="13D661B1"/>
    <w:rsid w:val="26A86D9F"/>
    <w:rsid w:val="2B33385D"/>
    <w:rsid w:val="36CF16CE"/>
    <w:rsid w:val="37733D98"/>
    <w:rsid w:val="39F87956"/>
    <w:rsid w:val="3B067C84"/>
    <w:rsid w:val="3C0F47DB"/>
    <w:rsid w:val="4A7C2AA1"/>
    <w:rsid w:val="4D33116D"/>
    <w:rsid w:val="4E5F4D21"/>
    <w:rsid w:val="518A532C"/>
    <w:rsid w:val="56CD3250"/>
    <w:rsid w:val="5BD86F46"/>
    <w:rsid w:val="6CBA2410"/>
    <w:rsid w:val="7B9B1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7"/>
    <w:unhideWhenUsed/>
    <w:qFormat/>
    <w:uiPriority w:val="0"/>
    <w:pPr>
      <w:keepNext/>
      <w:keepLines/>
      <w:spacing w:before="260" w:after="260" w:line="416" w:lineRule="auto"/>
      <w:outlineLvl w:val="1"/>
    </w:pPr>
    <w:rPr>
      <w:rFonts w:ascii="Cambria" w:hAnsi="Cambria"/>
      <w:b/>
      <w:bCs/>
      <w:sz w:val="32"/>
      <w:szCs w:val="32"/>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2"/>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140"/>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footnote reference"/>
    <w:basedOn w:val="35"/>
    <w:semiHidden/>
    <w:qFormat/>
    <w:uiPriority w:val="0"/>
    <w:rPr>
      <w:vertAlign w:val="superscript"/>
    </w:rPr>
  </w:style>
  <w:style w:type="character" w:customStyle="1" w:styleId="41">
    <w:name w:val="段 Char"/>
    <w:basedOn w:val="35"/>
    <w:link w:val="24"/>
    <w:qFormat/>
    <w:uiPriority w:val="0"/>
    <w:rPr>
      <w:rFonts w:ascii="宋体"/>
      <w:sz w:val="21"/>
      <w:lang w:val="en-US" w:eastAsia="zh-CN" w:bidi="ar-SA"/>
    </w:rPr>
  </w:style>
  <w:style w:type="paragraph" w:customStyle="1" w:styleId="42">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4"/>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4"/>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4"/>
    <w:qFormat/>
    <w:uiPriority w:val="0"/>
    <w:pPr>
      <w:numPr>
        <w:ilvl w:val="4"/>
      </w:numPr>
      <w:outlineLvl w:val="5"/>
    </w:pPr>
  </w:style>
  <w:style w:type="paragraph" w:customStyle="1" w:styleId="56">
    <w:name w:val="五级条标题"/>
    <w:basedOn w:val="55"/>
    <w:next w:val="24"/>
    <w:qFormat/>
    <w:uiPriority w:val="0"/>
    <w:pPr>
      <w:numPr>
        <w:ilvl w:val="5"/>
      </w:numPr>
      <w:outlineLvl w:val="6"/>
    </w:pPr>
  </w:style>
  <w:style w:type="paragraph" w:customStyle="1" w:styleId="57">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uiPriority w:val="0"/>
    <w:pPr>
      <w:numPr>
        <w:ilvl w:val="2"/>
        <w:numId w:val="3"/>
      </w:numPr>
    </w:pPr>
    <w:rPr>
      <w:rFonts w:ascii="宋体"/>
      <w:szCs w:val="21"/>
    </w:rPr>
  </w:style>
  <w:style w:type="paragraph" w:customStyle="1" w:styleId="61">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uiPriority w:val="0"/>
    <w:pPr>
      <w:spacing w:beforeLines="0" w:afterLines="0"/>
    </w:pPr>
    <w:rPr>
      <w:rFonts w:ascii="宋体" w:eastAsia="宋体"/>
    </w:rPr>
  </w:style>
  <w:style w:type="paragraph" w:customStyle="1" w:styleId="64">
    <w:name w:val="注：（正文）"/>
    <w:basedOn w:val="57"/>
    <w:next w:val="24"/>
    <w:uiPriority w:val="0"/>
  </w:style>
  <w:style w:type="paragraph" w:customStyle="1" w:styleId="65">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uiPriority w:val="0"/>
    <w:pPr>
      <w:jc w:val="left"/>
    </w:pPr>
  </w:style>
  <w:style w:type="paragraph" w:customStyle="1" w:styleId="70">
    <w:name w:val="标准书眉一"/>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basedOn w:val="35"/>
    <w:qFormat/>
    <w:uiPriority w:val="0"/>
    <w:rPr>
      <w:rFonts w:ascii="黑体" w:eastAsia="黑体"/>
      <w:spacing w:val="85"/>
      <w:w w:val="100"/>
      <w:position w:val="3"/>
      <w:sz w:val="28"/>
      <w:szCs w:val="28"/>
    </w:rPr>
  </w:style>
  <w:style w:type="paragraph" w:customStyle="1" w:styleId="7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spacing w:before="370" w:line="400" w:lineRule="exact"/>
    </w:pPr>
    <w:rPr>
      <w:rFonts w:ascii="Times New Roman"/>
      <w:sz w:val="28"/>
      <w:szCs w:val="28"/>
    </w:rPr>
  </w:style>
  <w:style w:type="paragraph" w:customStyle="1" w:styleId="80">
    <w:name w:val="封面一致性程度标识"/>
    <w:basedOn w:val="79"/>
    <w:qFormat/>
    <w:uiPriority w:val="0"/>
    <w:pPr>
      <w:spacing w:before="440"/>
    </w:pPr>
    <w:rPr>
      <w:rFonts w:ascii="宋体" w:eastAsia="宋体"/>
    </w:rPr>
  </w:style>
  <w:style w:type="paragraph" w:customStyle="1" w:styleId="81">
    <w:name w:val="封面标准文稿类别"/>
    <w:basedOn w:val="80"/>
    <w:qFormat/>
    <w:uiPriority w:val="0"/>
    <w:pPr>
      <w:spacing w:after="160" w:line="240" w:lineRule="auto"/>
    </w:pPr>
    <w:rPr>
      <w:sz w:val="24"/>
    </w:rPr>
  </w:style>
  <w:style w:type="paragraph" w:customStyle="1" w:styleId="82">
    <w:name w:val="封面标准文稿编辑信息"/>
    <w:basedOn w:val="81"/>
    <w:qFormat/>
    <w:uiPriority w:val="0"/>
    <w:pPr>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4"/>
    <w:next w:val="24"/>
    <w:qFormat/>
    <w:uiPriority w:val="0"/>
    <w:pPr>
      <w:ind w:firstLine="0" w:firstLineChars="0"/>
      <w:jc w:val="center"/>
    </w:pPr>
    <w:rPr>
      <w:rFonts w:ascii="黑体" w:eastAsia="黑体"/>
    </w:rPr>
  </w:style>
  <w:style w:type="paragraph" w:customStyle="1" w:styleId="86">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4"/>
    <w:qFormat/>
    <w:uiPriority w:val="0"/>
    <w:pPr>
      <w:numPr>
        <w:ilvl w:val="1"/>
        <w:numId w:val="11"/>
      </w:numPr>
      <w:spacing w:beforeLines="50" w:afterLines="50"/>
      <w:jc w:val="center"/>
    </w:pPr>
    <w:rPr>
      <w:rFonts w:ascii="黑体" w:eastAsia="黑体"/>
      <w:szCs w:val="21"/>
    </w:rPr>
  </w:style>
  <w:style w:type="paragraph" w:customStyle="1" w:styleId="88">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4"/>
    <w:next w:val="24"/>
    <w:link w:val="91"/>
    <w:qFormat/>
    <w:uiPriority w:val="0"/>
  </w:style>
  <w:style w:type="character" w:customStyle="1" w:styleId="91">
    <w:name w:val="附录公式 Char"/>
    <w:basedOn w:val="41"/>
    <w:link w:val="90"/>
    <w:qFormat/>
    <w:uiPriority w:val="0"/>
  </w:style>
  <w:style w:type="paragraph" w:customStyle="1" w:styleId="92">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4"/>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4"/>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4"/>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4"/>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y="15310"/>
      <w:spacing w:line="0" w:lineRule="atLeast"/>
    </w:pPr>
    <w:rPr>
      <w:rFonts w:ascii="黑体" w:eastAsia="黑体"/>
      <w:b w:val="0"/>
    </w:rPr>
  </w:style>
  <w:style w:type="paragraph" w:customStyle="1" w:styleId="112">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vAnchor="page" w:hAnchor="text"/>
      <w:jc w:val="right"/>
    </w:pPr>
  </w:style>
  <w:style w:type="paragraph" w:customStyle="1" w:styleId="115">
    <w:name w:val="示例后文字"/>
    <w:basedOn w:val="24"/>
    <w:next w:val="24"/>
    <w:qFormat/>
    <w:uiPriority w:val="0"/>
    <w:pPr>
      <w:ind w:firstLine="360"/>
    </w:pPr>
    <w:rPr>
      <w:sz w:val="18"/>
    </w:rPr>
  </w:style>
  <w:style w:type="paragraph" w:customStyle="1" w:styleId="116">
    <w:name w:val="首示例"/>
    <w:next w:val="24"/>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basedOn w:val="35"/>
    <w:link w:val="116"/>
    <w:qFormat/>
    <w:uiPriority w:val="0"/>
    <w:rPr>
      <w:rFonts w:ascii="宋体" w:hAnsi="宋体"/>
      <w:kern w:val="2"/>
      <w:sz w:val="18"/>
      <w:szCs w:val="18"/>
      <w:lang w:val="en-US" w:eastAsia="zh-CN" w:bidi="ar-SA"/>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5"/>
    <w:qFormat/>
    <w:uiPriority w:val="0"/>
    <w:pPr>
      <w:numPr>
        <w:numId w:val="0"/>
      </w:numPr>
      <w:jc w:val="both"/>
    </w:pPr>
  </w:style>
  <w:style w:type="paragraph" w:customStyle="1" w:styleId="120">
    <w:name w:val="图标脚注说明"/>
    <w:basedOn w:val="24"/>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4"/>
    <w:next w:val="24"/>
    <w:qFormat/>
    <w:uiPriority w:val="0"/>
    <w:pPr>
      <w:ind w:firstLine="0" w:firstLineChars="0"/>
    </w:pPr>
  </w:style>
  <w:style w:type="paragraph" w:customStyle="1" w:styleId="128">
    <w:name w:val="正文图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vAnchor="page" w:hAnchor="text" w:x="1419"/>
    </w:pPr>
  </w:style>
  <w:style w:type="paragraph" w:customStyle="1" w:styleId="131">
    <w:name w:val="其他实施日期"/>
    <w:basedOn w:val="114"/>
    <w:qFormat/>
    <w:uiPriority w:val="0"/>
  </w:style>
  <w:style w:type="paragraph" w:customStyle="1" w:styleId="132">
    <w:name w:val="封面标准名称2"/>
    <w:basedOn w:val="78"/>
    <w:qFormat/>
    <w:uiPriority w:val="0"/>
    <w:pPr>
      <w:framePr w:y="4469"/>
      <w:spacing w:beforeLines="630"/>
    </w:pPr>
  </w:style>
  <w:style w:type="paragraph" w:customStyle="1" w:styleId="133">
    <w:name w:val="封面标准英文名称2"/>
    <w:basedOn w:val="79"/>
    <w:qFormat/>
    <w:uiPriority w:val="0"/>
    <w:pPr>
      <w:framePr w:y="4469"/>
    </w:pPr>
  </w:style>
  <w:style w:type="paragraph" w:customStyle="1" w:styleId="134">
    <w:name w:val="封面一致性程度标识2"/>
    <w:basedOn w:val="80"/>
    <w:qFormat/>
    <w:uiPriority w:val="0"/>
    <w:pPr>
      <w:framePr w:y="4469"/>
    </w:pPr>
  </w:style>
  <w:style w:type="paragraph" w:customStyle="1" w:styleId="135">
    <w:name w:val="封面标准文稿类别2"/>
    <w:basedOn w:val="81"/>
    <w:qFormat/>
    <w:uiPriority w:val="0"/>
    <w:pPr>
      <w:framePr w:y="4469"/>
    </w:pPr>
  </w:style>
  <w:style w:type="paragraph" w:customStyle="1" w:styleId="136">
    <w:name w:val="封面标准文稿编辑信息2"/>
    <w:basedOn w:val="82"/>
    <w:qFormat/>
    <w:uiPriority w:val="0"/>
    <w:pPr>
      <w:framePr w:y="4469"/>
    </w:pPr>
  </w:style>
  <w:style w:type="character" w:customStyle="1" w:styleId="137">
    <w:name w:val="标题 2 Char"/>
    <w:basedOn w:val="35"/>
    <w:link w:val="3"/>
    <w:qFormat/>
    <w:uiPriority w:val="0"/>
    <w:rPr>
      <w:rFonts w:ascii="Cambria" w:hAnsi="Cambria"/>
      <w:b/>
      <w:bCs/>
      <w:kern w:val="2"/>
      <w:sz w:val="32"/>
      <w:szCs w:val="32"/>
    </w:rPr>
  </w:style>
  <w:style w:type="paragraph" w:customStyle="1" w:styleId="138">
    <w:name w:val="简单回函地址"/>
    <w:basedOn w:val="1"/>
    <w:qFormat/>
    <w:uiPriority w:val="0"/>
  </w:style>
  <w:style w:type="character" w:customStyle="1" w:styleId="139">
    <w:name w:val="标题 1 Char"/>
    <w:basedOn w:val="35"/>
    <w:link w:val="2"/>
    <w:qFormat/>
    <w:uiPriority w:val="0"/>
    <w:rPr>
      <w:b/>
      <w:bCs/>
      <w:kern w:val="44"/>
      <w:sz w:val="44"/>
      <w:szCs w:val="44"/>
    </w:rPr>
  </w:style>
  <w:style w:type="character" w:customStyle="1" w:styleId="140">
    <w:name w:val="批注框文本 Char"/>
    <w:basedOn w:val="35"/>
    <w:link w:val="17"/>
    <w:qFormat/>
    <w:uiPriority w:val="0"/>
    <w:rPr>
      <w:kern w:val="2"/>
      <w:sz w:val="18"/>
      <w:szCs w:val="18"/>
    </w:rPr>
  </w:style>
  <w:style w:type="character" w:styleId="141">
    <w:name w:val="Placeholder Text"/>
    <w:basedOn w:val="35"/>
    <w:unhideWhenUsed/>
    <w:uiPriority w:val="99"/>
    <w:rPr>
      <w:color w:val="808080"/>
    </w:rPr>
  </w:style>
  <w:style w:type="character" w:customStyle="1" w:styleId="142">
    <w:name w:val="日期 Char"/>
    <w:basedOn w:val="35"/>
    <w:link w:val="15"/>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6.jpeg"/><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9627;&#29827;&#32420;&#32500;&#22686;&#24378;&#28151;&#20957;&#22303;&#31649;&#22320;&#26041;&#26631;&#20934;\&#29627;&#29827;&#38050;&#28151;&#20957;&#22303;&#22797;&#21512;&#31649;&#24212;&#29992;&#25216;&#26415;&#35268;&#31243;&#65288;3.27&#20462;&#2591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0747C-0A0A-4B3D-BE24-4A1B142A48D9}">
  <ds:schemaRefs/>
</ds:datastoreItem>
</file>

<file path=docProps/app.xml><?xml version="1.0" encoding="utf-8"?>
<Properties xmlns="http://schemas.openxmlformats.org/officeDocument/2006/extended-properties" xmlns:vt="http://schemas.openxmlformats.org/officeDocument/2006/docPropsVTypes">
  <Template>玻璃钢混凝土复合管应用技术规程（3.27修改）</Template>
  <Company>Sky123.Org</Company>
  <Pages>38</Pages>
  <Words>4342</Words>
  <Characters>24756</Characters>
  <Lines>206</Lines>
  <Paragraphs>58</Paragraphs>
  <TotalTime>50</TotalTime>
  <ScaleCrop>false</ScaleCrop>
  <LinksUpToDate>false</LinksUpToDate>
  <CharactersWithSpaces>29040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2020-09-03T02:54:00Z</dcterms:created>
  <dc:creator>joker</dc:creator>
  <cp:lastModifiedBy>小l</cp:lastModifiedBy>
  <cp:lastPrinted>2020-07-07T01:23:00Z</cp:lastPrinted>
  <dcterms:modified xsi:type="dcterms:W3CDTF">2020-09-16T06:37:18Z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